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639" w:type="dxa"/>
        <w:tblBorders>
          <w:bottom w:val="single" w:sz="4" w:space="0" w:color="339966"/>
        </w:tblBorders>
        <w:tblCellMar>
          <w:left w:w="70" w:type="dxa"/>
          <w:right w:w="70" w:type="dxa"/>
        </w:tblCellMar>
        <w:tblLook w:val="0000" w:firstRow="0" w:lastRow="0" w:firstColumn="0" w:lastColumn="0" w:noHBand="0" w:noVBand="0"/>
      </w:tblPr>
      <w:tblGrid>
        <w:gridCol w:w="4112"/>
        <w:gridCol w:w="2337"/>
        <w:gridCol w:w="3899"/>
      </w:tblGrid>
      <w:tr w:rsidR="003F2AA0" w:rsidRPr="0080777B" w:rsidTr="00B80BA5">
        <w:tc>
          <w:tcPr>
            <w:tcW w:w="4112" w:type="dxa"/>
          </w:tcPr>
          <w:p w:rsidR="003F2AA0" w:rsidRPr="0080777B" w:rsidRDefault="003F2AA0" w:rsidP="00B80BA5">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АКТАНЫШ</w:t>
            </w:r>
          </w:p>
          <w:p w:rsidR="003F2AA0" w:rsidRPr="0080777B" w:rsidRDefault="003F2AA0" w:rsidP="00B80BA5">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 xml:space="preserve"> МУНИЦИПАЛЬ РАЙОНЫ БАШКАРМА КОМИТЕТЫНЫ</w:t>
            </w:r>
            <w:r w:rsidRPr="0080777B">
              <w:rPr>
                <w:rFonts w:ascii="Times New Roman" w:hAnsi="Times New Roman"/>
                <w:b/>
                <w:bCs/>
                <w:sz w:val="24"/>
                <w:szCs w:val="24"/>
                <w:lang w:val="tt-RU"/>
              </w:rPr>
              <w:t>Ң</w:t>
            </w:r>
          </w:p>
          <w:p w:rsidR="003F2AA0" w:rsidRPr="0080777B" w:rsidRDefault="003F2AA0" w:rsidP="00B80BA5">
            <w:pPr>
              <w:spacing w:after="0" w:line="240" w:lineRule="auto"/>
              <w:jc w:val="center"/>
              <w:rPr>
                <w:rFonts w:ascii="Times New Roman" w:hAnsi="Times New Roman"/>
                <w:b/>
                <w:sz w:val="24"/>
                <w:szCs w:val="24"/>
              </w:rPr>
            </w:pPr>
            <w:r w:rsidRPr="0080777B">
              <w:rPr>
                <w:rFonts w:ascii="Times New Roman" w:hAnsi="Times New Roman"/>
                <w:b/>
                <w:sz w:val="24"/>
                <w:szCs w:val="24"/>
              </w:rPr>
              <w:t xml:space="preserve">МӘГАРИФ </w:t>
            </w:r>
            <w:r w:rsidRPr="0080777B">
              <w:rPr>
                <w:rFonts w:ascii="Times New Roman" w:hAnsi="Times New Roman"/>
                <w:b/>
                <w:sz w:val="24"/>
                <w:szCs w:val="24"/>
                <w:lang w:val="tt-RU"/>
              </w:rPr>
              <w:t>ИДАРӘСЕ</w:t>
            </w:r>
          </w:p>
          <w:p w:rsidR="003F2AA0" w:rsidRPr="0080777B" w:rsidRDefault="003F2AA0" w:rsidP="00B80BA5">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xml:space="preserve"> </w:t>
            </w:r>
            <w:proofErr w:type="spellStart"/>
            <w:r w:rsidRPr="0080777B">
              <w:rPr>
                <w:rFonts w:ascii="Times New Roman" w:hAnsi="Times New Roman"/>
                <w:sz w:val="24"/>
                <w:szCs w:val="24"/>
              </w:rPr>
              <w:t>авылы</w:t>
            </w:r>
            <w:proofErr w:type="spellEnd"/>
            <w:r w:rsidRPr="0080777B">
              <w:rPr>
                <w:rFonts w:ascii="Times New Roman" w:hAnsi="Times New Roman"/>
                <w:sz w:val="24"/>
                <w:szCs w:val="24"/>
              </w:rPr>
              <w:t>, Ленин пр.,</w:t>
            </w:r>
          </w:p>
          <w:p w:rsidR="003F2AA0" w:rsidRPr="0080777B" w:rsidRDefault="003F2AA0" w:rsidP="00B80BA5">
            <w:pPr>
              <w:spacing w:after="0" w:line="240" w:lineRule="auto"/>
              <w:jc w:val="center"/>
              <w:rPr>
                <w:rFonts w:ascii="Times New Roman" w:hAnsi="Times New Roman"/>
                <w:b/>
                <w:sz w:val="24"/>
                <w:szCs w:val="24"/>
              </w:rPr>
            </w:pPr>
            <w:r w:rsidRPr="0080777B">
              <w:rPr>
                <w:rFonts w:ascii="Times New Roman" w:hAnsi="Times New Roman"/>
                <w:sz w:val="24"/>
                <w:szCs w:val="24"/>
                <w:lang w:val="tt-RU"/>
              </w:rPr>
              <w:t>17</w:t>
            </w:r>
            <w:proofErr w:type="spellStart"/>
            <w:r>
              <w:rPr>
                <w:rFonts w:ascii="Times New Roman" w:hAnsi="Times New Roman"/>
                <w:sz w:val="24"/>
                <w:szCs w:val="24"/>
              </w:rPr>
              <w:t>нче</w:t>
            </w:r>
            <w:proofErr w:type="spellEnd"/>
            <w:r>
              <w:rPr>
                <w:rFonts w:ascii="Times New Roman" w:hAnsi="Times New Roman"/>
                <w:sz w:val="24"/>
                <w:szCs w:val="24"/>
              </w:rPr>
              <w:t xml:space="preserve"> </w:t>
            </w:r>
            <w:proofErr w:type="spellStart"/>
            <w:r>
              <w:rPr>
                <w:rFonts w:ascii="Times New Roman" w:hAnsi="Times New Roman"/>
                <w:sz w:val="24"/>
                <w:szCs w:val="24"/>
              </w:rPr>
              <w:t>йорт</w:t>
            </w:r>
            <w:proofErr w:type="spellEnd"/>
            <w:r>
              <w:rPr>
                <w:rFonts w:ascii="Times New Roman" w:hAnsi="Times New Roman"/>
                <w:sz w:val="24"/>
                <w:szCs w:val="24"/>
              </w:rPr>
              <w:t>. Тел.3-44</w:t>
            </w:r>
            <w:r w:rsidRPr="0080777B">
              <w:rPr>
                <w:rFonts w:ascii="Times New Roman" w:hAnsi="Times New Roman"/>
                <w:sz w:val="24"/>
                <w:szCs w:val="24"/>
              </w:rPr>
              <w:t>-</w:t>
            </w:r>
            <w:r>
              <w:rPr>
                <w:rFonts w:ascii="Times New Roman" w:hAnsi="Times New Roman"/>
                <w:sz w:val="24"/>
                <w:szCs w:val="24"/>
              </w:rPr>
              <w:t>70</w:t>
            </w:r>
          </w:p>
        </w:tc>
        <w:tc>
          <w:tcPr>
            <w:tcW w:w="2337" w:type="dxa"/>
          </w:tcPr>
          <w:p w:rsidR="003F2AA0" w:rsidRPr="000D640C" w:rsidRDefault="003F2AA0" w:rsidP="00B80BA5">
            <w:pPr>
              <w:spacing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885825" cy="1076325"/>
                  <wp:effectExtent l="19050" t="0" r="9525"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6"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3899" w:type="dxa"/>
          </w:tcPr>
          <w:p w:rsidR="003F2AA0" w:rsidRPr="0080777B" w:rsidRDefault="003F2AA0" w:rsidP="00B80BA5">
            <w:pPr>
              <w:spacing w:after="0" w:line="240" w:lineRule="auto"/>
              <w:jc w:val="center"/>
              <w:rPr>
                <w:rFonts w:ascii="Times New Roman" w:hAnsi="Times New Roman"/>
                <w:b/>
                <w:bCs/>
                <w:sz w:val="24"/>
                <w:szCs w:val="24"/>
              </w:rPr>
            </w:pPr>
            <w:r w:rsidRPr="0080777B">
              <w:rPr>
                <w:rFonts w:ascii="Times New Roman" w:hAnsi="Times New Roman"/>
                <w:b/>
                <w:bCs/>
                <w:sz w:val="24"/>
                <w:szCs w:val="24"/>
              </w:rPr>
              <w:t xml:space="preserve">УПРАВЛЕНИЕ ОБРАЗОВАНИЯ </w:t>
            </w:r>
          </w:p>
          <w:p w:rsidR="003F2AA0" w:rsidRPr="0080777B" w:rsidRDefault="003F2AA0" w:rsidP="00B80BA5">
            <w:pPr>
              <w:spacing w:after="0" w:line="240" w:lineRule="auto"/>
              <w:ind w:right="-354"/>
              <w:jc w:val="center"/>
              <w:rPr>
                <w:rFonts w:ascii="Times New Roman" w:hAnsi="Times New Roman"/>
                <w:b/>
                <w:bCs/>
                <w:sz w:val="24"/>
                <w:szCs w:val="24"/>
              </w:rPr>
            </w:pPr>
            <w:r w:rsidRPr="0080777B">
              <w:rPr>
                <w:rFonts w:ascii="Times New Roman" w:hAnsi="Times New Roman"/>
                <w:b/>
                <w:bCs/>
                <w:sz w:val="24"/>
                <w:szCs w:val="24"/>
              </w:rPr>
              <w:t>ИСПОЛНИТЕЛЬНОГО КОМИТЕТА</w:t>
            </w:r>
          </w:p>
          <w:p w:rsidR="003F2AA0" w:rsidRPr="0080777B" w:rsidRDefault="003F2AA0" w:rsidP="00B80BA5">
            <w:pPr>
              <w:spacing w:after="0" w:line="240" w:lineRule="auto"/>
              <w:jc w:val="center"/>
              <w:rPr>
                <w:rFonts w:ascii="Times New Roman" w:hAnsi="Times New Roman"/>
                <w:b/>
                <w:sz w:val="24"/>
                <w:szCs w:val="24"/>
                <w:lang w:val="tt-RU"/>
              </w:rPr>
            </w:pPr>
            <w:r w:rsidRPr="0080777B">
              <w:rPr>
                <w:rFonts w:ascii="Times New Roman" w:hAnsi="Times New Roman"/>
                <w:b/>
                <w:bCs/>
                <w:sz w:val="24"/>
                <w:szCs w:val="24"/>
              </w:rPr>
              <w:t>АКТАНЫШСКОГО МУНИЦИПАЛЬНОГО  РАЙОНА</w:t>
            </w:r>
          </w:p>
          <w:p w:rsidR="003F2AA0" w:rsidRPr="0080777B" w:rsidRDefault="003F2AA0" w:rsidP="00B80BA5">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село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пр. Ленина,</w:t>
            </w:r>
          </w:p>
          <w:p w:rsidR="003F2AA0" w:rsidRPr="0080777B" w:rsidRDefault="003F2AA0" w:rsidP="00B80BA5">
            <w:pPr>
              <w:spacing w:after="0" w:line="240" w:lineRule="auto"/>
              <w:jc w:val="center"/>
              <w:rPr>
                <w:rFonts w:ascii="Times New Roman" w:hAnsi="Times New Roman"/>
                <w:color w:val="008000"/>
                <w:sz w:val="24"/>
                <w:szCs w:val="24"/>
              </w:rPr>
            </w:pPr>
            <w:r w:rsidRPr="0080777B">
              <w:rPr>
                <w:rFonts w:ascii="Times New Roman" w:hAnsi="Times New Roman"/>
                <w:sz w:val="24"/>
                <w:szCs w:val="24"/>
              </w:rPr>
              <w:t xml:space="preserve">дом 17. </w:t>
            </w:r>
            <w:r>
              <w:rPr>
                <w:rFonts w:ascii="Times New Roman" w:hAnsi="Times New Roman"/>
                <w:sz w:val="24"/>
                <w:szCs w:val="24"/>
              </w:rPr>
              <w:t>Тел. 3-44</w:t>
            </w:r>
            <w:r w:rsidRPr="0080777B">
              <w:rPr>
                <w:rFonts w:ascii="Times New Roman" w:hAnsi="Times New Roman"/>
                <w:sz w:val="24"/>
                <w:szCs w:val="24"/>
              </w:rPr>
              <w:t>-</w:t>
            </w:r>
            <w:r>
              <w:rPr>
                <w:rFonts w:ascii="Times New Roman" w:hAnsi="Times New Roman"/>
                <w:sz w:val="24"/>
                <w:szCs w:val="24"/>
              </w:rPr>
              <w:t>70</w:t>
            </w:r>
          </w:p>
        </w:tc>
      </w:tr>
    </w:tbl>
    <w:p w:rsidR="003F2AA0" w:rsidRPr="0080777B" w:rsidRDefault="003F2AA0" w:rsidP="003F2AA0">
      <w:pPr>
        <w:jc w:val="center"/>
        <w:rPr>
          <w:rFonts w:ascii="Times New Roman" w:hAnsi="Times New Roman"/>
          <w:b/>
          <w:sz w:val="24"/>
          <w:szCs w:val="24"/>
        </w:rPr>
      </w:pPr>
      <w:r w:rsidRPr="0080777B">
        <w:rPr>
          <w:rFonts w:ascii="Times New Roman" w:hAnsi="Times New Roman"/>
          <w:b/>
          <w:sz w:val="24"/>
          <w:szCs w:val="24"/>
        </w:rPr>
        <w:t>Приказ</w:t>
      </w:r>
    </w:p>
    <w:p w:rsidR="003F2AA0" w:rsidRDefault="003F2AA0" w:rsidP="003F2AA0">
      <w:pPr>
        <w:jc w:val="both"/>
        <w:rPr>
          <w:rFonts w:ascii="Times New Roman" w:hAnsi="Times New Roman"/>
          <w:sz w:val="24"/>
          <w:szCs w:val="24"/>
        </w:rPr>
      </w:pPr>
      <w:r w:rsidRPr="003A3492">
        <w:rPr>
          <w:rFonts w:ascii="Times New Roman" w:hAnsi="Times New Roman"/>
          <w:sz w:val="24"/>
          <w:szCs w:val="24"/>
        </w:rPr>
        <w:t xml:space="preserve">№ </w:t>
      </w:r>
      <w:r>
        <w:rPr>
          <w:rFonts w:ascii="Times New Roman" w:hAnsi="Times New Roman"/>
          <w:sz w:val="24"/>
          <w:szCs w:val="24"/>
        </w:rPr>
        <w:t xml:space="preserve">  </w:t>
      </w:r>
      <w:r w:rsidR="00127D29">
        <w:rPr>
          <w:rFonts w:ascii="Times New Roman" w:hAnsi="Times New Roman"/>
          <w:sz w:val="24"/>
          <w:szCs w:val="24"/>
        </w:rPr>
        <w:t xml:space="preserve">206 </w:t>
      </w:r>
      <w:r w:rsidRPr="003A3492">
        <w:rPr>
          <w:rFonts w:ascii="Times New Roman" w:hAnsi="Times New Roman"/>
          <w:sz w:val="24"/>
          <w:szCs w:val="24"/>
        </w:rPr>
        <w:t>-</w:t>
      </w:r>
      <w:r>
        <w:rPr>
          <w:rFonts w:ascii="Times New Roman" w:hAnsi="Times New Roman"/>
          <w:sz w:val="24"/>
          <w:szCs w:val="24"/>
        </w:rPr>
        <w:t xml:space="preserve"> </w:t>
      </w:r>
      <w:r w:rsidRPr="003A3492">
        <w:rPr>
          <w:rFonts w:ascii="Times New Roman" w:hAnsi="Times New Roman"/>
          <w:sz w:val="24"/>
          <w:szCs w:val="24"/>
        </w:rPr>
        <w:t xml:space="preserve">ОД                                                                           </w:t>
      </w:r>
      <w:r>
        <w:rPr>
          <w:rFonts w:ascii="Times New Roman" w:hAnsi="Times New Roman"/>
          <w:sz w:val="24"/>
          <w:szCs w:val="24"/>
        </w:rPr>
        <w:t xml:space="preserve">                               11.04</w:t>
      </w:r>
      <w:r w:rsidRPr="003A3492">
        <w:rPr>
          <w:rFonts w:ascii="Times New Roman" w:hAnsi="Times New Roman"/>
          <w:sz w:val="24"/>
          <w:szCs w:val="24"/>
        </w:rPr>
        <w:t>.202</w:t>
      </w:r>
      <w:r>
        <w:rPr>
          <w:rFonts w:ascii="Times New Roman" w:hAnsi="Times New Roman"/>
          <w:sz w:val="24"/>
          <w:szCs w:val="24"/>
        </w:rPr>
        <w:t>3 года</w:t>
      </w:r>
    </w:p>
    <w:p w:rsidR="003F2AA0" w:rsidRDefault="003F2AA0" w:rsidP="003F2AA0">
      <w:pPr>
        <w:spacing w:after="0" w:line="240" w:lineRule="auto"/>
        <w:jc w:val="both"/>
        <w:rPr>
          <w:rFonts w:ascii="Times New Roman" w:hAnsi="Times New Roman"/>
          <w:b/>
          <w:sz w:val="24"/>
          <w:szCs w:val="24"/>
        </w:rPr>
      </w:pPr>
      <w:r>
        <w:rPr>
          <w:rFonts w:ascii="Times New Roman" w:hAnsi="Times New Roman"/>
          <w:b/>
          <w:sz w:val="24"/>
          <w:szCs w:val="24"/>
        </w:rPr>
        <w:t>О создании мобильных отрядов</w:t>
      </w:r>
    </w:p>
    <w:p w:rsidR="003F2AA0" w:rsidRDefault="003F2AA0" w:rsidP="003F2AA0">
      <w:pPr>
        <w:spacing w:after="0" w:line="240" w:lineRule="auto"/>
        <w:jc w:val="both"/>
        <w:rPr>
          <w:rFonts w:ascii="Times New Roman" w:hAnsi="Times New Roman"/>
          <w:b/>
          <w:sz w:val="24"/>
          <w:szCs w:val="24"/>
        </w:rPr>
      </w:pPr>
      <w:r>
        <w:rPr>
          <w:rFonts w:ascii="Times New Roman" w:hAnsi="Times New Roman"/>
          <w:b/>
          <w:sz w:val="24"/>
          <w:szCs w:val="24"/>
        </w:rPr>
        <w:t>«Школа безопасности»</w:t>
      </w:r>
    </w:p>
    <w:p w:rsidR="003F2AA0" w:rsidRDefault="003F2AA0" w:rsidP="003F2AA0">
      <w:pPr>
        <w:spacing w:after="0" w:line="240" w:lineRule="auto"/>
        <w:jc w:val="both"/>
        <w:rPr>
          <w:rFonts w:ascii="Times New Roman" w:hAnsi="Times New Roman"/>
          <w:b/>
          <w:sz w:val="24"/>
          <w:szCs w:val="24"/>
        </w:rPr>
      </w:pPr>
      <w:r>
        <w:rPr>
          <w:rFonts w:ascii="Times New Roman" w:hAnsi="Times New Roman"/>
          <w:b/>
          <w:sz w:val="24"/>
          <w:szCs w:val="24"/>
        </w:rPr>
        <w:t>в образовательных организациях</w:t>
      </w:r>
    </w:p>
    <w:p w:rsidR="003F2AA0" w:rsidRDefault="003F2AA0" w:rsidP="003F2AA0">
      <w:pPr>
        <w:spacing w:after="0" w:line="240" w:lineRule="auto"/>
        <w:jc w:val="both"/>
        <w:rPr>
          <w:rFonts w:ascii="Times New Roman" w:hAnsi="Times New Roman"/>
          <w:b/>
          <w:sz w:val="24"/>
          <w:szCs w:val="24"/>
        </w:rPr>
      </w:pPr>
    </w:p>
    <w:p w:rsidR="003F2AA0" w:rsidRDefault="00464A02" w:rsidP="003F2AA0">
      <w:pPr>
        <w:spacing w:after="0" w:line="240" w:lineRule="auto"/>
        <w:jc w:val="both"/>
        <w:rPr>
          <w:rFonts w:ascii="Times New Roman" w:hAnsi="Times New Roman"/>
          <w:sz w:val="24"/>
          <w:szCs w:val="24"/>
          <w:lang w:bidi="ru-RU"/>
        </w:rPr>
      </w:pPr>
      <w:r>
        <w:rPr>
          <w:rFonts w:ascii="Times New Roman" w:hAnsi="Times New Roman"/>
          <w:sz w:val="24"/>
          <w:szCs w:val="24"/>
        </w:rPr>
        <w:t xml:space="preserve">          </w:t>
      </w:r>
      <w:r w:rsidRPr="00464A02">
        <w:rPr>
          <w:rFonts w:ascii="Times New Roman" w:hAnsi="Times New Roman"/>
          <w:sz w:val="24"/>
          <w:szCs w:val="24"/>
        </w:rPr>
        <w:t>Во исполнение указов Президента Российской Федерации от 20.12.2016 № 696 «Об утверждении Основ государственной политики Российской Федерации в области гражданской обороны на период до 2030 года», от 11.01.2018 №12 «Об утверждении Основ государственной политики Российской Федерации в области защиты населения и территории от чрезвычайных ситуаций на период до 2030 года» и в целях</w:t>
      </w:r>
      <w:r w:rsidRPr="00464A02">
        <w:rPr>
          <w:rFonts w:ascii="Times New Roman" w:hAnsi="Times New Roman"/>
          <w:color w:val="000000"/>
          <w:sz w:val="24"/>
          <w:szCs w:val="24"/>
          <w:lang w:bidi="ru-RU"/>
        </w:rPr>
        <w:t xml:space="preserve"> </w:t>
      </w:r>
      <w:r w:rsidRPr="00464A02">
        <w:rPr>
          <w:rFonts w:ascii="Times New Roman" w:hAnsi="Times New Roman"/>
          <w:sz w:val="24"/>
          <w:szCs w:val="24"/>
          <w:lang w:bidi="ru-RU"/>
        </w:rPr>
        <w:t>реализации приоритетов в области воспитания и социализации детей и молодежи по формированию культуры безопасности жизнедеятельности, «личности безопасного типа», создания единого воспитательного пространства в области защиты от чрезвычайных и опасных ситуаций, как составляющей части воспитательной системы страны и иных инициативах за безопасный и здоровый образ жизни</w:t>
      </w:r>
      <w:r w:rsidR="00824972">
        <w:rPr>
          <w:rFonts w:ascii="Times New Roman" w:hAnsi="Times New Roman"/>
          <w:sz w:val="24"/>
          <w:szCs w:val="24"/>
          <w:lang w:bidi="ru-RU"/>
        </w:rPr>
        <w:t>,</w:t>
      </w:r>
    </w:p>
    <w:p w:rsidR="00824972" w:rsidRDefault="00824972" w:rsidP="003F2AA0">
      <w:pPr>
        <w:spacing w:after="0" w:line="240" w:lineRule="auto"/>
        <w:jc w:val="both"/>
        <w:rPr>
          <w:rFonts w:ascii="Times New Roman" w:hAnsi="Times New Roman"/>
          <w:sz w:val="24"/>
          <w:szCs w:val="24"/>
          <w:lang w:bidi="ru-RU"/>
        </w:rPr>
      </w:pPr>
    </w:p>
    <w:p w:rsidR="00824972" w:rsidRDefault="00824972" w:rsidP="00824972">
      <w:pPr>
        <w:spacing w:after="0" w:line="240" w:lineRule="auto"/>
        <w:jc w:val="center"/>
        <w:rPr>
          <w:rFonts w:ascii="Times New Roman" w:hAnsi="Times New Roman"/>
          <w:sz w:val="24"/>
          <w:szCs w:val="24"/>
          <w:lang w:bidi="ru-RU"/>
        </w:rPr>
      </w:pPr>
      <w:r>
        <w:rPr>
          <w:rFonts w:ascii="Times New Roman" w:hAnsi="Times New Roman"/>
          <w:sz w:val="24"/>
          <w:szCs w:val="24"/>
          <w:lang w:bidi="ru-RU"/>
        </w:rPr>
        <w:t>ПРИКАЗЫВАЮ:</w:t>
      </w:r>
    </w:p>
    <w:p w:rsidR="00824972" w:rsidRDefault="00824972" w:rsidP="00824972">
      <w:pPr>
        <w:spacing w:after="0" w:line="240" w:lineRule="auto"/>
        <w:jc w:val="center"/>
        <w:rPr>
          <w:rFonts w:ascii="Times New Roman" w:hAnsi="Times New Roman"/>
          <w:sz w:val="24"/>
          <w:szCs w:val="24"/>
          <w:lang w:bidi="ru-RU"/>
        </w:rPr>
      </w:pPr>
    </w:p>
    <w:p w:rsidR="000748BD" w:rsidRDefault="000748BD" w:rsidP="000748BD">
      <w:pPr>
        <w:pStyle w:val="a"/>
        <w:numPr>
          <w:ilvl w:val="0"/>
          <w:numId w:val="1"/>
        </w:numPr>
        <w:rPr>
          <w:sz w:val="24"/>
          <w:szCs w:val="24"/>
        </w:rPr>
      </w:pPr>
      <w:r>
        <w:rPr>
          <w:sz w:val="24"/>
          <w:szCs w:val="24"/>
        </w:rPr>
        <w:t>Создать мобильные отряды «Школа безопасности»</w:t>
      </w:r>
      <w:r w:rsidR="00575FB3">
        <w:rPr>
          <w:sz w:val="24"/>
          <w:szCs w:val="24"/>
        </w:rPr>
        <w:t xml:space="preserve"> на базе следующих образовательных организаций</w:t>
      </w:r>
      <w:r>
        <w:rPr>
          <w:sz w:val="24"/>
          <w:szCs w:val="24"/>
        </w:rPr>
        <w:t>:</w:t>
      </w:r>
    </w:p>
    <w:p w:rsidR="00824972"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Актанышская</w:t>
      </w:r>
      <w:proofErr w:type="spellEnd"/>
      <w:r>
        <w:rPr>
          <w:rFonts w:ascii="Times New Roman" w:hAnsi="Times New Roman"/>
          <w:sz w:val="24"/>
          <w:szCs w:val="24"/>
        </w:rPr>
        <w:t xml:space="preserve"> средняя общеобразовательная школа №1»</w:t>
      </w:r>
    </w:p>
    <w:p w:rsidR="000748BD"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Актанышская</w:t>
      </w:r>
      <w:proofErr w:type="spellEnd"/>
      <w:r>
        <w:rPr>
          <w:rFonts w:ascii="Times New Roman" w:hAnsi="Times New Roman"/>
          <w:sz w:val="24"/>
          <w:szCs w:val="24"/>
        </w:rPr>
        <w:t xml:space="preserve"> средняя общеобразовательная школа №2 с УИОП»</w:t>
      </w:r>
    </w:p>
    <w:p w:rsidR="000748BD"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ГАОУ «Гуманитарная гимназия-интернат для одаренных детей»</w:t>
      </w:r>
    </w:p>
    <w:p w:rsidR="000748BD"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ГБОУ «</w:t>
      </w:r>
      <w:proofErr w:type="spellStart"/>
      <w:r>
        <w:rPr>
          <w:rFonts w:ascii="Times New Roman" w:hAnsi="Times New Roman"/>
          <w:sz w:val="24"/>
          <w:szCs w:val="24"/>
        </w:rPr>
        <w:t>Актанышская</w:t>
      </w:r>
      <w:proofErr w:type="spellEnd"/>
      <w:r>
        <w:rPr>
          <w:rFonts w:ascii="Times New Roman" w:hAnsi="Times New Roman"/>
          <w:sz w:val="24"/>
          <w:szCs w:val="24"/>
        </w:rPr>
        <w:t xml:space="preserve"> кадетская школа-интернат имени Героя Советского Союза Хасана </w:t>
      </w:r>
      <w:proofErr w:type="spellStart"/>
      <w:r>
        <w:rPr>
          <w:rFonts w:ascii="Times New Roman" w:hAnsi="Times New Roman"/>
          <w:sz w:val="24"/>
          <w:szCs w:val="24"/>
        </w:rPr>
        <w:t>Заманова</w:t>
      </w:r>
      <w:proofErr w:type="spellEnd"/>
      <w:r>
        <w:rPr>
          <w:rFonts w:ascii="Times New Roman" w:hAnsi="Times New Roman"/>
          <w:sz w:val="24"/>
          <w:szCs w:val="24"/>
        </w:rPr>
        <w:t>»</w:t>
      </w:r>
    </w:p>
    <w:p w:rsidR="000748BD"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«Кировская средняя общеобразовательная школа»</w:t>
      </w:r>
    </w:p>
    <w:p w:rsidR="000748BD" w:rsidRDefault="000748BD"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Сафаровская</w:t>
      </w:r>
      <w:proofErr w:type="spellEnd"/>
      <w:r>
        <w:rPr>
          <w:rFonts w:ascii="Times New Roman" w:hAnsi="Times New Roman"/>
          <w:sz w:val="24"/>
          <w:szCs w:val="24"/>
        </w:rPr>
        <w:t xml:space="preserve"> средняя общеобразовательная школа»</w:t>
      </w:r>
    </w:p>
    <w:p w:rsidR="00143584" w:rsidRDefault="00143584"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Поисевская</w:t>
      </w:r>
      <w:proofErr w:type="spellEnd"/>
      <w:r>
        <w:rPr>
          <w:rFonts w:ascii="Times New Roman" w:hAnsi="Times New Roman"/>
          <w:sz w:val="24"/>
          <w:szCs w:val="24"/>
        </w:rPr>
        <w:t xml:space="preserve"> средняя общеобразовательная школа»</w:t>
      </w:r>
    </w:p>
    <w:p w:rsidR="001A532D" w:rsidRDefault="001A532D"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«Татарско-</w:t>
      </w:r>
      <w:proofErr w:type="spellStart"/>
      <w:r>
        <w:rPr>
          <w:rFonts w:ascii="Times New Roman" w:hAnsi="Times New Roman"/>
          <w:sz w:val="24"/>
          <w:szCs w:val="24"/>
        </w:rPr>
        <w:t>Суксинская</w:t>
      </w:r>
      <w:proofErr w:type="spellEnd"/>
      <w:r>
        <w:rPr>
          <w:rFonts w:ascii="Times New Roman" w:hAnsi="Times New Roman"/>
          <w:sz w:val="24"/>
          <w:szCs w:val="24"/>
        </w:rPr>
        <w:t xml:space="preserve"> средняя общеобразовательная школа»</w:t>
      </w:r>
    </w:p>
    <w:p w:rsidR="00F8745B" w:rsidRDefault="00F8745B" w:rsidP="000748BD">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Бугадинская</w:t>
      </w:r>
      <w:proofErr w:type="spellEnd"/>
      <w:r>
        <w:rPr>
          <w:rFonts w:ascii="Times New Roman" w:hAnsi="Times New Roman"/>
          <w:sz w:val="24"/>
          <w:szCs w:val="24"/>
        </w:rPr>
        <w:t xml:space="preserve"> основная общеобразовательная школа»</w:t>
      </w:r>
    </w:p>
    <w:p w:rsidR="00496E8E" w:rsidRDefault="00496E8E" w:rsidP="00496E8E">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Байсаровская</w:t>
      </w:r>
      <w:proofErr w:type="spellEnd"/>
      <w:r>
        <w:rPr>
          <w:rFonts w:ascii="Times New Roman" w:hAnsi="Times New Roman"/>
          <w:sz w:val="24"/>
          <w:szCs w:val="24"/>
        </w:rPr>
        <w:t xml:space="preserve"> основная общеобразовательная школа»</w:t>
      </w:r>
    </w:p>
    <w:p w:rsidR="00DC4A4C" w:rsidRDefault="00DC4A4C" w:rsidP="00DC4A4C">
      <w:pPr>
        <w:spacing w:after="0" w:line="240" w:lineRule="auto"/>
        <w:jc w:val="both"/>
        <w:rPr>
          <w:rFonts w:ascii="Times New Roman" w:hAnsi="Times New Roman"/>
          <w:sz w:val="24"/>
          <w:szCs w:val="24"/>
        </w:rPr>
      </w:pPr>
      <w:r>
        <w:rPr>
          <w:rFonts w:ascii="Times New Roman" w:hAnsi="Times New Roman"/>
          <w:sz w:val="24"/>
          <w:szCs w:val="24"/>
        </w:rPr>
        <w:t xml:space="preserve">            - МБОУ «Мари-</w:t>
      </w:r>
      <w:proofErr w:type="spellStart"/>
      <w:r>
        <w:rPr>
          <w:rFonts w:ascii="Times New Roman" w:hAnsi="Times New Roman"/>
          <w:sz w:val="24"/>
          <w:szCs w:val="24"/>
        </w:rPr>
        <w:t>Суксинская</w:t>
      </w:r>
      <w:proofErr w:type="spellEnd"/>
      <w:r>
        <w:rPr>
          <w:rFonts w:ascii="Times New Roman" w:hAnsi="Times New Roman"/>
          <w:sz w:val="24"/>
          <w:szCs w:val="24"/>
        </w:rPr>
        <w:t xml:space="preserve"> основная общеобразовательная школа»</w:t>
      </w:r>
    </w:p>
    <w:p w:rsidR="00DC4A4C" w:rsidRDefault="00DC4A4C" w:rsidP="00DC4A4C">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Новоалимовская</w:t>
      </w:r>
      <w:proofErr w:type="spellEnd"/>
      <w:r>
        <w:rPr>
          <w:rFonts w:ascii="Times New Roman" w:hAnsi="Times New Roman"/>
          <w:sz w:val="24"/>
          <w:szCs w:val="24"/>
        </w:rPr>
        <w:t xml:space="preserve"> основная общеобразовательная школа»</w:t>
      </w:r>
    </w:p>
    <w:p w:rsidR="00DC4A4C" w:rsidRDefault="00DC4A4C" w:rsidP="00DC4A4C">
      <w:pPr>
        <w:spacing w:after="0" w:line="240" w:lineRule="auto"/>
        <w:jc w:val="both"/>
        <w:rPr>
          <w:rFonts w:ascii="Times New Roman" w:hAnsi="Times New Roman"/>
          <w:sz w:val="24"/>
          <w:szCs w:val="24"/>
        </w:rPr>
      </w:pPr>
      <w:r>
        <w:rPr>
          <w:rFonts w:ascii="Times New Roman" w:hAnsi="Times New Roman"/>
          <w:sz w:val="24"/>
          <w:szCs w:val="24"/>
        </w:rPr>
        <w:t xml:space="preserve">            - МБОУ «</w:t>
      </w:r>
      <w:proofErr w:type="spellStart"/>
      <w:r>
        <w:rPr>
          <w:rFonts w:ascii="Times New Roman" w:hAnsi="Times New Roman"/>
          <w:sz w:val="24"/>
          <w:szCs w:val="24"/>
        </w:rPr>
        <w:t>Такталачукская</w:t>
      </w:r>
      <w:proofErr w:type="spellEnd"/>
      <w:r>
        <w:rPr>
          <w:rFonts w:ascii="Times New Roman" w:hAnsi="Times New Roman"/>
          <w:sz w:val="24"/>
          <w:szCs w:val="24"/>
        </w:rPr>
        <w:t xml:space="preserve"> основная общеобразовательная школа»</w:t>
      </w:r>
    </w:p>
    <w:p w:rsidR="00A04603" w:rsidRDefault="00A04603" w:rsidP="00DC4A4C">
      <w:pPr>
        <w:spacing w:after="0" w:line="240" w:lineRule="auto"/>
        <w:jc w:val="both"/>
        <w:rPr>
          <w:rFonts w:ascii="Times New Roman" w:hAnsi="Times New Roman"/>
          <w:sz w:val="24"/>
          <w:szCs w:val="24"/>
        </w:rPr>
      </w:pPr>
      <w:r>
        <w:rPr>
          <w:rFonts w:ascii="Times New Roman" w:hAnsi="Times New Roman"/>
          <w:sz w:val="24"/>
          <w:szCs w:val="24"/>
        </w:rPr>
        <w:t xml:space="preserve">            - ГАПОУ «</w:t>
      </w:r>
      <w:proofErr w:type="spellStart"/>
      <w:r>
        <w:rPr>
          <w:rFonts w:ascii="Times New Roman" w:hAnsi="Times New Roman"/>
          <w:sz w:val="24"/>
          <w:szCs w:val="24"/>
        </w:rPr>
        <w:t>Актанышский</w:t>
      </w:r>
      <w:proofErr w:type="spellEnd"/>
      <w:r>
        <w:rPr>
          <w:rFonts w:ascii="Times New Roman" w:hAnsi="Times New Roman"/>
          <w:sz w:val="24"/>
          <w:szCs w:val="24"/>
        </w:rPr>
        <w:t xml:space="preserve"> технологический техникум»</w:t>
      </w:r>
    </w:p>
    <w:p w:rsidR="009E74A9" w:rsidRDefault="009E74A9" w:rsidP="00DC4A4C">
      <w:pPr>
        <w:spacing w:after="0" w:line="240" w:lineRule="auto"/>
        <w:jc w:val="both"/>
        <w:rPr>
          <w:rFonts w:ascii="Times New Roman" w:hAnsi="Times New Roman"/>
          <w:sz w:val="24"/>
          <w:szCs w:val="24"/>
        </w:rPr>
      </w:pPr>
    </w:p>
    <w:p w:rsidR="009E74A9" w:rsidRPr="00A909F9" w:rsidRDefault="00A909F9" w:rsidP="009E74A9">
      <w:pPr>
        <w:pStyle w:val="a6"/>
        <w:numPr>
          <w:ilvl w:val="0"/>
          <w:numId w:val="1"/>
        </w:numPr>
        <w:spacing w:after="0" w:line="240" w:lineRule="auto"/>
        <w:jc w:val="both"/>
        <w:rPr>
          <w:rFonts w:ascii="Times New Roman" w:hAnsi="Times New Roman"/>
          <w:sz w:val="24"/>
          <w:szCs w:val="24"/>
        </w:rPr>
      </w:pPr>
      <w:r w:rsidRPr="00A909F9">
        <w:rPr>
          <w:rFonts w:ascii="Times New Roman" w:hAnsi="Times New Roman"/>
          <w:color w:val="111111"/>
          <w:sz w:val="24"/>
          <w:szCs w:val="24"/>
        </w:rPr>
        <w:t>Руководителями мобильных отрядов «Школа безопасности» назначить  преподавателей-организаторов ОБЖ.</w:t>
      </w:r>
    </w:p>
    <w:p w:rsidR="00DC4A4C" w:rsidRDefault="00DC4A4C" w:rsidP="00DC4A4C">
      <w:pPr>
        <w:spacing w:after="0" w:line="240" w:lineRule="auto"/>
        <w:jc w:val="both"/>
        <w:rPr>
          <w:rFonts w:ascii="Times New Roman" w:hAnsi="Times New Roman"/>
          <w:sz w:val="24"/>
          <w:szCs w:val="24"/>
        </w:rPr>
      </w:pPr>
    </w:p>
    <w:p w:rsidR="005E013D" w:rsidRDefault="00882EE4" w:rsidP="005E013D">
      <w:pPr>
        <w:pStyle w:val="a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Руководителям отрядов в работе руководствоваться </w:t>
      </w:r>
      <w:r w:rsidRPr="00882EE4">
        <w:rPr>
          <w:rFonts w:ascii="Times New Roman" w:hAnsi="Times New Roman"/>
          <w:sz w:val="24"/>
          <w:szCs w:val="24"/>
        </w:rPr>
        <w:t>комплект</w:t>
      </w:r>
      <w:r>
        <w:rPr>
          <w:rFonts w:ascii="Times New Roman" w:hAnsi="Times New Roman"/>
          <w:sz w:val="24"/>
          <w:szCs w:val="24"/>
        </w:rPr>
        <w:t>ом</w:t>
      </w:r>
      <w:r w:rsidRPr="00882EE4">
        <w:rPr>
          <w:rFonts w:ascii="Times New Roman" w:hAnsi="Times New Roman"/>
          <w:sz w:val="24"/>
          <w:szCs w:val="24"/>
        </w:rPr>
        <w:t xml:space="preserve"> организационно-учредительных документов</w:t>
      </w:r>
      <w:r>
        <w:rPr>
          <w:rFonts w:ascii="Times New Roman" w:hAnsi="Times New Roman"/>
          <w:sz w:val="24"/>
          <w:szCs w:val="24"/>
        </w:rPr>
        <w:t>:</w:t>
      </w:r>
    </w:p>
    <w:p w:rsidR="00795497" w:rsidRPr="00795497" w:rsidRDefault="00795497" w:rsidP="00795497">
      <w:pPr>
        <w:spacing w:after="0" w:line="240" w:lineRule="auto"/>
        <w:jc w:val="both"/>
        <w:rPr>
          <w:rFonts w:ascii="Times New Roman" w:hAnsi="Times New Roman"/>
          <w:sz w:val="24"/>
          <w:szCs w:val="24"/>
        </w:rPr>
      </w:pPr>
    </w:p>
    <w:p w:rsidR="00882EE4" w:rsidRPr="00882EE4" w:rsidRDefault="00882EE4" w:rsidP="00882EE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882EE4">
        <w:rPr>
          <w:rFonts w:ascii="Times New Roman" w:hAnsi="Times New Roman"/>
          <w:sz w:val="24"/>
          <w:szCs w:val="24"/>
        </w:rPr>
        <w:t>-</w:t>
      </w:r>
      <w:r>
        <w:rPr>
          <w:rFonts w:ascii="Times New Roman" w:hAnsi="Times New Roman"/>
          <w:sz w:val="24"/>
          <w:szCs w:val="24"/>
        </w:rPr>
        <w:t xml:space="preserve"> </w:t>
      </w:r>
      <w:r w:rsidRPr="00882EE4">
        <w:rPr>
          <w:rFonts w:ascii="Times New Roman" w:hAnsi="Times New Roman"/>
          <w:sz w:val="24"/>
          <w:szCs w:val="24"/>
        </w:rPr>
        <w:t>Устав ВДЮОД «Школа безопасности»</w:t>
      </w:r>
      <w:r>
        <w:rPr>
          <w:rFonts w:ascii="Times New Roman" w:hAnsi="Times New Roman"/>
          <w:sz w:val="24"/>
          <w:szCs w:val="24"/>
        </w:rPr>
        <w:t xml:space="preserve"> </w:t>
      </w:r>
      <w:r w:rsidRPr="00882EE4">
        <w:rPr>
          <w:rFonts w:ascii="Times New Roman" w:hAnsi="Times New Roman"/>
          <w:i/>
          <w:sz w:val="24"/>
          <w:szCs w:val="24"/>
        </w:rPr>
        <w:t>(Приложение 1)</w:t>
      </w:r>
    </w:p>
    <w:p w:rsidR="00A977C0" w:rsidRDefault="00882EE4" w:rsidP="00A977C0">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882EE4">
        <w:rPr>
          <w:rFonts w:ascii="Times New Roman" w:hAnsi="Times New Roman"/>
          <w:sz w:val="24"/>
          <w:szCs w:val="24"/>
        </w:rPr>
        <w:t>- Концепция развития и совершенствования Всероссийского детско-юношеского общественного движения «Школа безопасности»</w:t>
      </w:r>
      <w:r w:rsidR="00A977C0">
        <w:rPr>
          <w:rFonts w:ascii="Times New Roman" w:hAnsi="Times New Roman"/>
          <w:sz w:val="24"/>
          <w:szCs w:val="24"/>
        </w:rPr>
        <w:t xml:space="preserve"> </w:t>
      </w:r>
      <w:r w:rsidR="00A977C0">
        <w:rPr>
          <w:rFonts w:ascii="Times New Roman" w:hAnsi="Times New Roman"/>
          <w:i/>
          <w:sz w:val="24"/>
          <w:szCs w:val="24"/>
        </w:rPr>
        <w:t>(Приложение 2</w:t>
      </w:r>
      <w:r w:rsidR="00A977C0" w:rsidRPr="00882EE4">
        <w:rPr>
          <w:rFonts w:ascii="Times New Roman" w:hAnsi="Times New Roman"/>
          <w:i/>
          <w:sz w:val="24"/>
          <w:szCs w:val="24"/>
        </w:rPr>
        <w:t>)</w:t>
      </w:r>
    </w:p>
    <w:p w:rsidR="00A977C0" w:rsidRDefault="00A977C0" w:rsidP="00A977C0">
      <w:pPr>
        <w:spacing w:after="0" w:line="240" w:lineRule="auto"/>
        <w:jc w:val="both"/>
        <w:rPr>
          <w:rFonts w:ascii="Times New Roman" w:hAnsi="Times New Roman"/>
          <w:i/>
          <w:sz w:val="24"/>
          <w:szCs w:val="24"/>
        </w:rPr>
      </w:pPr>
      <w:r>
        <w:rPr>
          <w:rFonts w:ascii="Times New Roman" w:hAnsi="Times New Roman"/>
          <w:sz w:val="24"/>
          <w:szCs w:val="24"/>
        </w:rPr>
        <w:t xml:space="preserve">             - </w:t>
      </w:r>
      <w:bookmarkStart w:id="0" w:name="_GoBack"/>
      <w:r w:rsidRPr="00A977C0">
        <w:rPr>
          <w:rFonts w:ascii="Times New Roman" w:hAnsi="Times New Roman"/>
          <w:sz w:val="24"/>
          <w:szCs w:val="24"/>
        </w:rPr>
        <w:t>Комплексный план основных мероприятий Татарстанского регионального отделения ВДЮОД «Школа безопасности»</w:t>
      </w:r>
      <w:r>
        <w:rPr>
          <w:rFonts w:ascii="Times New Roman" w:hAnsi="Times New Roman"/>
          <w:sz w:val="24"/>
          <w:szCs w:val="24"/>
        </w:rPr>
        <w:t xml:space="preserve"> </w:t>
      </w:r>
      <w:bookmarkEnd w:id="0"/>
      <w:r>
        <w:rPr>
          <w:rFonts w:ascii="Times New Roman" w:hAnsi="Times New Roman"/>
          <w:i/>
          <w:sz w:val="24"/>
          <w:szCs w:val="24"/>
        </w:rPr>
        <w:t>(Приложение 3</w:t>
      </w:r>
      <w:r w:rsidRPr="00882EE4">
        <w:rPr>
          <w:rFonts w:ascii="Times New Roman" w:hAnsi="Times New Roman"/>
          <w:i/>
          <w:sz w:val="24"/>
          <w:szCs w:val="24"/>
        </w:rPr>
        <w:t>)</w:t>
      </w:r>
    </w:p>
    <w:p w:rsidR="00441398" w:rsidRDefault="00441398" w:rsidP="00A977C0">
      <w:pPr>
        <w:spacing w:after="0" w:line="240" w:lineRule="auto"/>
        <w:jc w:val="both"/>
        <w:rPr>
          <w:rFonts w:ascii="Times New Roman" w:hAnsi="Times New Roman"/>
          <w:i/>
          <w:sz w:val="24"/>
          <w:szCs w:val="24"/>
        </w:rPr>
      </w:pPr>
    </w:p>
    <w:p w:rsidR="00441398" w:rsidRDefault="00515CC6" w:rsidP="00441398">
      <w:pPr>
        <w:pStyle w:val="a6"/>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Ответственным за </w:t>
      </w:r>
      <w:proofErr w:type="gramStart"/>
      <w:r>
        <w:rPr>
          <w:rFonts w:ascii="Times New Roman" w:hAnsi="Times New Roman"/>
          <w:sz w:val="24"/>
          <w:szCs w:val="24"/>
        </w:rPr>
        <w:t>создание</w:t>
      </w:r>
      <w:r w:rsidR="00575FB3" w:rsidRPr="004758BC">
        <w:rPr>
          <w:rFonts w:ascii="Times New Roman" w:hAnsi="Times New Roman"/>
          <w:sz w:val="24"/>
          <w:szCs w:val="24"/>
        </w:rPr>
        <w:t xml:space="preserve">  </w:t>
      </w:r>
      <w:r>
        <w:rPr>
          <w:rFonts w:ascii="Times New Roman" w:hAnsi="Times New Roman"/>
          <w:sz w:val="24"/>
          <w:szCs w:val="24"/>
        </w:rPr>
        <w:t>и</w:t>
      </w:r>
      <w:proofErr w:type="gramEnd"/>
      <w:r>
        <w:rPr>
          <w:rFonts w:ascii="Times New Roman" w:hAnsi="Times New Roman"/>
          <w:sz w:val="24"/>
          <w:szCs w:val="24"/>
        </w:rPr>
        <w:t xml:space="preserve"> работу </w:t>
      </w:r>
      <w:r w:rsidR="00575FB3" w:rsidRPr="004758BC">
        <w:rPr>
          <w:rFonts w:ascii="Times New Roman" w:hAnsi="Times New Roman"/>
          <w:sz w:val="24"/>
          <w:szCs w:val="24"/>
        </w:rPr>
        <w:t>мобильных отрядов  «Школа безопасности» на базе образовательных организаций</w:t>
      </w:r>
      <w:r w:rsidR="004758BC">
        <w:rPr>
          <w:rFonts w:ascii="Times New Roman" w:hAnsi="Times New Roman"/>
          <w:sz w:val="24"/>
          <w:szCs w:val="24"/>
        </w:rPr>
        <w:t xml:space="preserve"> назначить методиста по учебным дисциплинам </w:t>
      </w:r>
      <w:proofErr w:type="spellStart"/>
      <w:r w:rsidR="004758BC">
        <w:rPr>
          <w:rFonts w:ascii="Times New Roman" w:hAnsi="Times New Roman"/>
          <w:sz w:val="24"/>
          <w:szCs w:val="24"/>
        </w:rPr>
        <w:t>Маннапову</w:t>
      </w:r>
      <w:proofErr w:type="spellEnd"/>
      <w:r w:rsidR="004758BC">
        <w:rPr>
          <w:rFonts w:ascii="Times New Roman" w:hAnsi="Times New Roman"/>
          <w:sz w:val="24"/>
          <w:szCs w:val="24"/>
        </w:rPr>
        <w:t xml:space="preserve"> </w:t>
      </w:r>
      <w:proofErr w:type="spellStart"/>
      <w:r w:rsidR="004758BC">
        <w:rPr>
          <w:rFonts w:ascii="Times New Roman" w:hAnsi="Times New Roman"/>
          <w:sz w:val="24"/>
          <w:szCs w:val="24"/>
        </w:rPr>
        <w:t>Назлию</w:t>
      </w:r>
      <w:proofErr w:type="spellEnd"/>
      <w:r w:rsidR="004758BC">
        <w:rPr>
          <w:rFonts w:ascii="Times New Roman" w:hAnsi="Times New Roman"/>
          <w:sz w:val="24"/>
          <w:szCs w:val="24"/>
        </w:rPr>
        <w:t xml:space="preserve"> </w:t>
      </w:r>
      <w:proofErr w:type="spellStart"/>
      <w:r w:rsidR="004758BC">
        <w:rPr>
          <w:rFonts w:ascii="Times New Roman" w:hAnsi="Times New Roman"/>
          <w:sz w:val="24"/>
          <w:szCs w:val="24"/>
        </w:rPr>
        <w:t>Мазхабовну</w:t>
      </w:r>
      <w:proofErr w:type="spellEnd"/>
      <w:r w:rsidR="004758BC">
        <w:rPr>
          <w:rFonts w:ascii="Times New Roman" w:hAnsi="Times New Roman"/>
          <w:sz w:val="24"/>
          <w:szCs w:val="24"/>
        </w:rPr>
        <w:t>.</w:t>
      </w:r>
    </w:p>
    <w:p w:rsidR="004758BC" w:rsidRDefault="004758BC" w:rsidP="004758BC">
      <w:pPr>
        <w:pStyle w:val="a6"/>
        <w:spacing w:after="0" w:line="240" w:lineRule="auto"/>
        <w:jc w:val="both"/>
        <w:rPr>
          <w:rFonts w:ascii="Times New Roman" w:hAnsi="Times New Roman"/>
          <w:sz w:val="24"/>
          <w:szCs w:val="24"/>
        </w:rPr>
      </w:pPr>
    </w:p>
    <w:p w:rsidR="004D19E5" w:rsidRPr="004D19E5" w:rsidRDefault="004D19E5" w:rsidP="004D19E5">
      <w:pPr>
        <w:pStyle w:val="a6"/>
        <w:numPr>
          <w:ilvl w:val="0"/>
          <w:numId w:val="1"/>
        </w:numPr>
        <w:spacing w:after="0"/>
        <w:jc w:val="both"/>
        <w:rPr>
          <w:rFonts w:ascii="Times New Roman" w:hAnsi="Times New Roman"/>
          <w:sz w:val="24"/>
          <w:szCs w:val="24"/>
        </w:rPr>
      </w:pPr>
      <w:r w:rsidRPr="004D19E5">
        <w:rPr>
          <w:rFonts w:ascii="Times New Roman" w:hAnsi="Times New Roman"/>
          <w:sz w:val="24"/>
          <w:szCs w:val="24"/>
        </w:rPr>
        <w:t>Контроль за исполнением данного приказа возложить на заместителя начальника по воспитательной работе Мусину Г.М.</w:t>
      </w:r>
    </w:p>
    <w:p w:rsidR="004D19E5" w:rsidRPr="00EF59B0" w:rsidRDefault="004D19E5" w:rsidP="004D19E5">
      <w:pPr>
        <w:pStyle w:val="a6"/>
        <w:rPr>
          <w:rFonts w:ascii="Times New Roman" w:hAnsi="Times New Roman"/>
          <w:sz w:val="24"/>
          <w:szCs w:val="24"/>
        </w:rPr>
      </w:pPr>
    </w:p>
    <w:p w:rsidR="004D19E5" w:rsidRPr="00EF59B0" w:rsidRDefault="004D19E5" w:rsidP="004D19E5">
      <w:pPr>
        <w:pStyle w:val="a6"/>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r>
        <w:rPr>
          <w:rFonts w:ascii="Times New Roman" w:hAnsi="Times New Roman"/>
          <w:sz w:val="24"/>
          <w:szCs w:val="24"/>
        </w:rPr>
        <w:t>Начальник                                                 Шакирова Р.М.</w:t>
      </w: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4"/>
          <w:szCs w:val="24"/>
        </w:rPr>
      </w:pPr>
    </w:p>
    <w:p w:rsidR="004D19E5" w:rsidRDefault="004D19E5" w:rsidP="004D19E5">
      <w:pPr>
        <w:spacing w:after="0" w:line="240" w:lineRule="auto"/>
        <w:rPr>
          <w:rFonts w:ascii="Times New Roman" w:hAnsi="Times New Roman"/>
          <w:sz w:val="20"/>
          <w:szCs w:val="20"/>
        </w:rPr>
      </w:pPr>
      <w:r>
        <w:rPr>
          <w:rFonts w:ascii="Times New Roman" w:hAnsi="Times New Roman"/>
          <w:sz w:val="20"/>
          <w:szCs w:val="20"/>
        </w:rPr>
        <w:t xml:space="preserve">Исполнитель: Мусина Гульнара </w:t>
      </w:r>
      <w:proofErr w:type="spellStart"/>
      <w:r>
        <w:rPr>
          <w:rFonts w:ascii="Times New Roman" w:hAnsi="Times New Roman"/>
          <w:sz w:val="20"/>
          <w:szCs w:val="20"/>
        </w:rPr>
        <w:t>Миркасимовна</w:t>
      </w:r>
      <w:proofErr w:type="spellEnd"/>
      <w:r>
        <w:rPr>
          <w:rFonts w:ascii="Times New Roman" w:hAnsi="Times New Roman"/>
          <w:sz w:val="20"/>
          <w:szCs w:val="20"/>
        </w:rPr>
        <w:t xml:space="preserve">  -  заместитель начальника по ВР</w:t>
      </w:r>
    </w:p>
    <w:p w:rsidR="004D19E5" w:rsidRDefault="004D19E5" w:rsidP="004D19E5">
      <w:pPr>
        <w:spacing w:after="0" w:line="240" w:lineRule="auto"/>
        <w:rPr>
          <w:rFonts w:ascii="Times New Roman" w:hAnsi="Times New Roman"/>
          <w:sz w:val="20"/>
          <w:szCs w:val="20"/>
        </w:rPr>
      </w:pPr>
      <w:r>
        <w:rPr>
          <w:rFonts w:ascii="Times New Roman" w:hAnsi="Times New Roman"/>
          <w:sz w:val="20"/>
          <w:szCs w:val="20"/>
        </w:rPr>
        <w:t>8(85552)3-44-95</w:t>
      </w:r>
    </w:p>
    <w:p w:rsidR="004758BC" w:rsidRDefault="004758BC"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0B588A" w:rsidP="00D764B1">
      <w:pPr>
        <w:spacing w:after="0" w:line="240" w:lineRule="auto"/>
        <w:jc w:val="both"/>
        <w:rPr>
          <w:rFonts w:ascii="Times New Roman" w:hAnsi="Times New Roman"/>
          <w:sz w:val="24"/>
          <w:szCs w:val="24"/>
        </w:rPr>
      </w:pPr>
    </w:p>
    <w:p w:rsidR="000B588A" w:rsidRDefault="003C455F" w:rsidP="003C455F">
      <w:pPr>
        <w:spacing w:after="0" w:line="240" w:lineRule="auto"/>
        <w:jc w:val="right"/>
        <w:rPr>
          <w:rFonts w:ascii="Times New Roman" w:hAnsi="Times New Roman"/>
          <w:i/>
          <w:sz w:val="24"/>
          <w:szCs w:val="24"/>
        </w:rPr>
      </w:pPr>
      <w:r w:rsidRPr="00882EE4">
        <w:rPr>
          <w:rFonts w:ascii="Times New Roman" w:hAnsi="Times New Roman"/>
          <w:i/>
          <w:sz w:val="24"/>
          <w:szCs w:val="24"/>
        </w:rPr>
        <w:t>Приложение 1</w:t>
      </w:r>
    </w:p>
    <w:p w:rsidR="003C455F" w:rsidRDefault="003C455F" w:rsidP="003C455F">
      <w:pPr>
        <w:spacing w:after="0" w:line="240" w:lineRule="auto"/>
        <w:jc w:val="right"/>
        <w:rPr>
          <w:rFonts w:ascii="Times New Roman" w:hAnsi="Times New Roman"/>
          <w:sz w:val="24"/>
          <w:szCs w:val="24"/>
        </w:rPr>
      </w:pP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УТВЕРЖДЕН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Учредительной Конференцией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Всероссийского детско-юношеского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общественного движения «Школа безопасности»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11 декабря 2012 года </w:t>
      </w:r>
    </w:p>
    <w:p w:rsidR="003C455F" w:rsidRPr="003C455F" w:rsidRDefault="003C455F" w:rsidP="003C455F">
      <w:pPr>
        <w:spacing w:after="0" w:line="240" w:lineRule="auto"/>
        <w:jc w:val="right"/>
        <w:rPr>
          <w:rFonts w:ascii="Times New Roman" w:hAnsi="Times New Roman"/>
          <w:sz w:val="24"/>
          <w:szCs w:val="24"/>
        </w:rPr>
      </w:pPr>
    </w:p>
    <w:p w:rsidR="003C455F" w:rsidRPr="003C455F" w:rsidRDefault="003C455F" w:rsidP="003C455F">
      <w:pPr>
        <w:spacing w:after="0" w:line="240" w:lineRule="auto"/>
        <w:jc w:val="right"/>
        <w:rPr>
          <w:rFonts w:ascii="Times New Roman" w:hAnsi="Times New Roman"/>
          <w:sz w:val="24"/>
          <w:szCs w:val="24"/>
        </w:rPr>
      </w:pP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ОДОБРЕН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Внеочередной Конференцией</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 Всероссийского детско-юношеского </w:t>
      </w:r>
    </w:p>
    <w:p w:rsidR="003C455F" w:rsidRPr="003C455F"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 xml:space="preserve">общественного движения «Школа безопасности» </w:t>
      </w:r>
    </w:p>
    <w:p w:rsidR="003C455F" w:rsidRPr="00D764B1" w:rsidRDefault="003C455F" w:rsidP="003C455F">
      <w:pPr>
        <w:spacing w:after="0" w:line="240" w:lineRule="auto"/>
        <w:jc w:val="right"/>
        <w:rPr>
          <w:rFonts w:ascii="Times New Roman" w:hAnsi="Times New Roman"/>
          <w:sz w:val="24"/>
          <w:szCs w:val="24"/>
        </w:rPr>
      </w:pPr>
      <w:r w:rsidRPr="003C455F">
        <w:rPr>
          <w:rFonts w:ascii="Times New Roman" w:hAnsi="Times New Roman"/>
          <w:sz w:val="24"/>
          <w:szCs w:val="24"/>
        </w:rPr>
        <w:t>30 января 2013 года</w:t>
      </w:r>
    </w:p>
    <w:p w:rsidR="00DC4A4C" w:rsidRPr="00882EE4" w:rsidRDefault="00DC4A4C" w:rsidP="00DC4A4C">
      <w:pPr>
        <w:spacing w:after="0" w:line="240" w:lineRule="auto"/>
        <w:jc w:val="both"/>
        <w:rPr>
          <w:rFonts w:ascii="Times New Roman" w:hAnsi="Times New Roman"/>
          <w:sz w:val="24"/>
          <w:szCs w:val="24"/>
        </w:rPr>
      </w:pPr>
    </w:p>
    <w:p w:rsidR="00DC4A4C" w:rsidRDefault="00DC4A4C" w:rsidP="00DC4A4C">
      <w:pPr>
        <w:spacing w:after="0" w:line="240" w:lineRule="auto"/>
        <w:jc w:val="both"/>
        <w:rPr>
          <w:rFonts w:ascii="Times New Roman" w:hAnsi="Times New Roman"/>
          <w:sz w:val="24"/>
          <w:szCs w:val="24"/>
        </w:rPr>
      </w:pPr>
    </w:p>
    <w:p w:rsidR="00DC4A4C" w:rsidRDefault="00DC4A4C" w:rsidP="00DC4A4C">
      <w:pPr>
        <w:spacing w:after="0" w:line="240" w:lineRule="auto"/>
        <w:jc w:val="both"/>
        <w:rPr>
          <w:rFonts w:ascii="Times New Roman" w:hAnsi="Times New Roman"/>
          <w:sz w:val="24"/>
          <w:szCs w:val="24"/>
        </w:rPr>
      </w:pPr>
    </w:p>
    <w:p w:rsidR="00DC4A4C" w:rsidRDefault="00DC4A4C" w:rsidP="00DC4A4C">
      <w:pPr>
        <w:spacing w:after="0" w:line="240" w:lineRule="auto"/>
        <w:jc w:val="both"/>
        <w:rPr>
          <w:rFonts w:ascii="Times New Roman" w:hAnsi="Times New Roman"/>
          <w:sz w:val="24"/>
          <w:szCs w:val="24"/>
        </w:rPr>
      </w:pPr>
    </w:p>
    <w:p w:rsidR="00DC4A4C" w:rsidRDefault="00DC4A4C" w:rsidP="00496E8E">
      <w:pPr>
        <w:spacing w:after="0" w:line="240" w:lineRule="auto"/>
        <w:jc w:val="both"/>
        <w:rPr>
          <w:rFonts w:ascii="Times New Roman" w:hAnsi="Times New Roman"/>
          <w:sz w:val="24"/>
          <w:szCs w:val="24"/>
        </w:rPr>
      </w:pPr>
    </w:p>
    <w:p w:rsidR="00496E8E" w:rsidRDefault="00496E8E" w:rsidP="00496E8E">
      <w:pPr>
        <w:spacing w:after="0" w:line="240" w:lineRule="auto"/>
        <w:jc w:val="both"/>
        <w:rPr>
          <w:rFonts w:ascii="Times New Roman" w:hAnsi="Times New Roman"/>
          <w:sz w:val="24"/>
          <w:szCs w:val="24"/>
        </w:rPr>
      </w:pPr>
    </w:p>
    <w:p w:rsidR="00496E8E" w:rsidRDefault="00496E8E" w:rsidP="000748BD">
      <w:pPr>
        <w:spacing w:after="0" w:line="240" w:lineRule="auto"/>
        <w:jc w:val="both"/>
        <w:rPr>
          <w:rFonts w:ascii="Times New Roman" w:hAnsi="Times New Roman"/>
          <w:sz w:val="24"/>
          <w:szCs w:val="24"/>
        </w:rPr>
      </w:pPr>
    </w:p>
    <w:p w:rsidR="00143584" w:rsidRDefault="00143584" w:rsidP="000748BD">
      <w:pPr>
        <w:spacing w:after="0" w:line="240" w:lineRule="auto"/>
        <w:jc w:val="both"/>
        <w:rPr>
          <w:rFonts w:ascii="Times New Roman" w:hAnsi="Times New Roman"/>
          <w:sz w:val="24"/>
          <w:szCs w:val="24"/>
        </w:rPr>
      </w:pPr>
    </w:p>
    <w:p w:rsidR="000748BD" w:rsidRPr="00464A02" w:rsidRDefault="000748BD" w:rsidP="000748BD">
      <w:pPr>
        <w:spacing w:after="0" w:line="240" w:lineRule="auto"/>
        <w:jc w:val="both"/>
        <w:rPr>
          <w:rFonts w:ascii="Times New Roman" w:hAnsi="Times New Roman"/>
          <w:sz w:val="24"/>
          <w:szCs w:val="24"/>
        </w:rPr>
      </w:pPr>
    </w:p>
    <w:p w:rsidR="003C455F" w:rsidRPr="003C455F" w:rsidRDefault="003C455F" w:rsidP="003C455F">
      <w:pPr>
        <w:spacing w:after="0"/>
        <w:jc w:val="center"/>
        <w:rPr>
          <w:rFonts w:ascii="Times New Roman" w:hAnsi="Times New Roman"/>
          <w:b/>
          <w:sz w:val="48"/>
          <w:szCs w:val="48"/>
        </w:rPr>
      </w:pPr>
      <w:r w:rsidRPr="003C455F">
        <w:rPr>
          <w:rFonts w:ascii="Times New Roman" w:hAnsi="Times New Roman"/>
          <w:b/>
          <w:sz w:val="48"/>
          <w:szCs w:val="48"/>
        </w:rPr>
        <w:t xml:space="preserve">УСТАВ </w:t>
      </w:r>
    </w:p>
    <w:p w:rsidR="003C455F" w:rsidRPr="003C455F" w:rsidRDefault="003C455F" w:rsidP="003C455F">
      <w:pPr>
        <w:spacing w:after="0"/>
        <w:jc w:val="center"/>
        <w:rPr>
          <w:rFonts w:ascii="Times New Roman" w:hAnsi="Times New Roman"/>
          <w:b/>
          <w:sz w:val="48"/>
          <w:szCs w:val="48"/>
        </w:rPr>
      </w:pPr>
      <w:r w:rsidRPr="003C455F">
        <w:rPr>
          <w:rFonts w:ascii="Times New Roman" w:hAnsi="Times New Roman"/>
          <w:b/>
          <w:sz w:val="48"/>
          <w:szCs w:val="48"/>
        </w:rPr>
        <w:t xml:space="preserve">Всероссийского детско-юношеского </w:t>
      </w:r>
    </w:p>
    <w:p w:rsidR="001F377B" w:rsidRDefault="003C455F" w:rsidP="003C455F">
      <w:pPr>
        <w:spacing w:after="0"/>
        <w:jc w:val="center"/>
        <w:rPr>
          <w:rFonts w:ascii="Times New Roman" w:hAnsi="Times New Roman"/>
          <w:b/>
          <w:sz w:val="48"/>
          <w:szCs w:val="48"/>
        </w:rPr>
      </w:pPr>
      <w:r w:rsidRPr="003C455F">
        <w:rPr>
          <w:rFonts w:ascii="Times New Roman" w:hAnsi="Times New Roman"/>
          <w:b/>
          <w:sz w:val="48"/>
          <w:szCs w:val="48"/>
        </w:rPr>
        <w:t>общественного движения «Школа безопасности»</w:t>
      </w: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C455F">
      <w:pPr>
        <w:spacing w:after="0"/>
        <w:jc w:val="center"/>
        <w:rPr>
          <w:rFonts w:ascii="Times New Roman" w:hAnsi="Times New Roman"/>
          <w:b/>
          <w:sz w:val="48"/>
          <w:szCs w:val="48"/>
        </w:rPr>
      </w:pPr>
    </w:p>
    <w:p w:rsidR="00E338E7" w:rsidRDefault="00E338E7" w:rsidP="003A6E77">
      <w:pPr>
        <w:spacing w:after="0"/>
        <w:rPr>
          <w:rFonts w:ascii="Times New Roman" w:hAnsi="Times New Roman"/>
          <w:b/>
          <w:sz w:val="48"/>
          <w:szCs w:val="48"/>
        </w:rPr>
      </w:pPr>
    </w:p>
    <w:p w:rsidR="003A6E77" w:rsidRPr="003A6E77" w:rsidRDefault="003A6E77" w:rsidP="003A6E77">
      <w:pPr>
        <w:spacing w:after="0"/>
        <w:rPr>
          <w:rFonts w:ascii="Times New Roman" w:hAnsi="Times New Roman"/>
          <w:b/>
          <w:sz w:val="24"/>
          <w:szCs w:val="24"/>
        </w:rPr>
      </w:pPr>
    </w:p>
    <w:p w:rsidR="00E338E7" w:rsidRPr="002B7427" w:rsidRDefault="00E338E7" w:rsidP="00686DAD">
      <w:pPr>
        <w:pStyle w:val="a6"/>
        <w:numPr>
          <w:ilvl w:val="0"/>
          <w:numId w:val="4"/>
        </w:numPr>
        <w:spacing w:after="0" w:line="240" w:lineRule="auto"/>
        <w:ind w:left="0" w:firstLine="0"/>
        <w:jc w:val="center"/>
        <w:rPr>
          <w:rFonts w:ascii="Times New Roman" w:hAnsi="Times New Roman"/>
          <w:b/>
          <w:sz w:val="24"/>
          <w:szCs w:val="24"/>
        </w:rPr>
      </w:pPr>
      <w:r w:rsidRPr="00AF2F20">
        <w:rPr>
          <w:rFonts w:ascii="Times New Roman" w:hAnsi="Times New Roman"/>
          <w:b/>
          <w:sz w:val="24"/>
          <w:szCs w:val="24"/>
        </w:rPr>
        <w:lastRenderedPageBreak/>
        <w:t>ОБЩИЕ ПОЛОЖЕНИЯ</w:t>
      </w:r>
    </w:p>
    <w:p w:rsidR="00E338E7" w:rsidRPr="00AF2F20" w:rsidRDefault="00E338E7"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Всероссийское детско-юношеское общественное движение «Школа безопасности», именуемое в дальнейшем Движение, является добровольным массовым общественным объединением граждан и юридических лиц - общественных объединений на основе общности интересов для реализации уставных целей и задач.</w:t>
      </w:r>
    </w:p>
    <w:p w:rsidR="00E338E7" w:rsidRPr="00AF2F20" w:rsidRDefault="00E338E7"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осуществляет свою деятельность в тесном взаимодействии с Министерством Российской Федерации по делам гражданской обороны, чрезвычайным ситуациям и ликвидации последствий стихийных бедствий, Министерством образования и науки Российской Федерации,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иными организациями и предприятиями, независимо от их организационно-правовой формы, заинтересованными в осуществлении уставных целей Движения.</w:t>
      </w:r>
    </w:p>
    <w:p w:rsidR="00AE4D45" w:rsidRPr="00AF2F20" w:rsidRDefault="00AE4D45"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действует на всей территории Российской Федерации на основе принципов добровольности, самоуправления, равноправия, законности и гласности.</w:t>
      </w:r>
    </w:p>
    <w:p w:rsidR="00AE4D45" w:rsidRPr="00AF2F20" w:rsidRDefault="00AE4D45"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осуществляет свою деятельность в соответствии с действующим законодательством Российской Федерации, общепризнанными принципами и нормами международного права, международными договорами Российской Федерации и настоящим Уставом.</w:t>
      </w:r>
    </w:p>
    <w:p w:rsidR="00AE4D45" w:rsidRPr="00AF2F20" w:rsidRDefault="00AE4D45"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на основе общепризнанных принципов и норм международного права, международных договоров Российской Федерации и в соответствии с национальным законодательством других государств, может открывать за рубежом свои структурные подразделения: отделения, филиалы, представительства.</w:t>
      </w:r>
    </w:p>
    <w:p w:rsidR="00AE4D45" w:rsidRPr="00AF2F20" w:rsidRDefault="00AE4D45"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может вступать в международные общественные объединения, их союзы и ассоциации, приобретать права и нести обязанности, соответствующие статусу этих общественных объединений, поддерживать прямые международные контакты и связи в порядке, установленном действующим законодательством.</w:t>
      </w:r>
    </w:p>
    <w:p w:rsidR="00344D4A" w:rsidRPr="00AF2F20" w:rsidRDefault="00344D4A"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является юридическим лицом с момента его государственной регистрации, имеет обособленное имущество, самостоятельный баланс, может от своего имени приобретать имущественные и личные неимущественные права и нести обязанности, быть истцом и ответчиком в суде, арбитражном и третейском судах, заключать соглашения, контракты, договоры, иметь расчетный или иные счета в рублях и в валюте в кредитно-банковских учреждениях.</w:t>
      </w:r>
    </w:p>
    <w:p w:rsidR="00344D4A" w:rsidRPr="00AF2F20"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Движение вправе иметь печать, штамп со своим наименованием, эмблему, значки, флаги, другую символику и иные реквизиты, утвержденные и 3 зарегистрированные в порядке, установленном законодательством Российской Федерации. Движение вправе иметь свои награды, форму и иную атрибутику, установленную соответствующим положением, утвержденным Центральным советом Движения.</w:t>
      </w:r>
    </w:p>
    <w:p w:rsidR="002A5E60" w:rsidRPr="00AF2F20"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Символика Движения не должна совпадать с государственной символикой Российской Федерации, субъектов Российской Федерации, а также с символикой иностранных государств и не должна нарушать права граждан на интеллектуальную собственность, оскорблять их национальные и религиозные чувства.</w:t>
      </w:r>
    </w:p>
    <w:p w:rsidR="002A5E60" w:rsidRPr="00AF2F20"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Деятельность Движения - гласная, информация об учредителях и программных документах - общедоступная.</w:t>
      </w:r>
    </w:p>
    <w:p w:rsidR="002A5E60" w:rsidRPr="00AF2F20"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Деятельность Движения не преследует коммерческих целей.</w:t>
      </w:r>
    </w:p>
    <w:p w:rsidR="002A5E60" w:rsidRPr="00AF2F20"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 xml:space="preserve">Полное название Движения: Всероссийское детско-юношеское общественное движение «Школа безопасности». Краткое название Движения: ВДЮОД «Школа безопасности». На английском языке: </w:t>
      </w:r>
      <w:proofErr w:type="spellStart"/>
      <w:r w:rsidRPr="00AF2F20">
        <w:rPr>
          <w:rFonts w:ascii="Times New Roman" w:hAnsi="Times New Roman"/>
          <w:sz w:val="24"/>
          <w:szCs w:val="24"/>
        </w:rPr>
        <w:t>Russian</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public</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children</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movement</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School</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of</w:t>
      </w:r>
      <w:proofErr w:type="spellEnd"/>
      <w:r w:rsidRPr="00AF2F20">
        <w:rPr>
          <w:rFonts w:ascii="Times New Roman" w:hAnsi="Times New Roman"/>
          <w:sz w:val="24"/>
          <w:szCs w:val="24"/>
        </w:rPr>
        <w:t xml:space="preserve"> </w:t>
      </w:r>
      <w:proofErr w:type="spellStart"/>
      <w:r w:rsidRPr="00AF2F20">
        <w:rPr>
          <w:rFonts w:ascii="Times New Roman" w:hAnsi="Times New Roman"/>
          <w:sz w:val="24"/>
          <w:szCs w:val="24"/>
        </w:rPr>
        <w:t>safety</w:t>
      </w:r>
      <w:proofErr w:type="spellEnd"/>
      <w:r w:rsidRPr="00AF2F20">
        <w:rPr>
          <w:rFonts w:ascii="Times New Roman" w:hAnsi="Times New Roman"/>
          <w:sz w:val="24"/>
          <w:szCs w:val="24"/>
        </w:rPr>
        <w:t>”.</w:t>
      </w:r>
    </w:p>
    <w:p w:rsidR="001327F3" w:rsidRPr="002B7427" w:rsidRDefault="002A5E60" w:rsidP="00686DAD">
      <w:pPr>
        <w:pStyle w:val="a6"/>
        <w:numPr>
          <w:ilvl w:val="1"/>
          <w:numId w:val="4"/>
        </w:numPr>
        <w:spacing w:after="0" w:line="240" w:lineRule="auto"/>
        <w:ind w:left="0" w:firstLine="0"/>
        <w:jc w:val="both"/>
        <w:rPr>
          <w:rFonts w:ascii="Times New Roman" w:hAnsi="Times New Roman"/>
          <w:sz w:val="24"/>
          <w:szCs w:val="24"/>
        </w:rPr>
      </w:pPr>
      <w:r w:rsidRPr="00AF2F20">
        <w:rPr>
          <w:rFonts w:ascii="Times New Roman" w:hAnsi="Times New Roman"/>
          <w:sz w:val="24"/>
          <w:szCs w:val="24"/>
        </w:rPr>
        <w:t>Место нахождения Движения и его постоянно действующего руководящего органа - Российская Федерация, г. Москва.</w:t>
      </w:r>
    </w:p>
    <w:p w:rsidR="00AF2F20" w:rsidRPr="00686DAD" w:rsidRDefault="001327F3" w:rsidP="00686DAD">
      <w:pPr>
        <w:pStyle w:val="a6"/>
        <w:numPr>
          <w:ilvl w:val="0"/>
          <w:numId w:val="4"/>
        </w:numPr>
        <w:spacing w:after="0" w:line="240" w:lineRule="auto"/>
        <w:ind w:left="0" w:firstLine="0"/>
        <w:jc w:val="center"/>
        <w:rPr>
          <w:rFonts w:ascii="Times New Roman" w:hAnsi="Times New Roman"/>
          <w:b/>
          <w:sz w:val="24"/>
          <w:szCs w:val="24"/>
        </w:rPr>
      </w:pPr>
      <w:r w:rsidRPr="00AF2F20">
        <w:rPr>
          <w:rFonts w:ascii="Times New Roman" w:hAnsi="Times New Roman"/>
          <w:b/>
          <w:sz w:val="24"/>
          <w:szCs w:val="24"/>
        </w:rPr>
        <w:t>ПРЕДМЕТ, ЦЕЛИ, НАПРАВЛЕНИЯ И ВИДЫ ДЕЯТЕЛЬНОСТИ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2.1.</w:t>
      </w:r>
      <w:r w:rsidR="00686DAD">
        <w:rPr>
          <w:rFonts w:ascii="Times New Roman" w:hAnsi="Times New Roman"/>
          <w:sz w:val="24"/>
          <w:szCs w:val="24"/>
        </w:rPr>
        <w:t xml:space="preserve"> </w:t>
      </w:r>
      <w:r w:rsidRPr="00546571">
        <w:rPr>
          <w:rFonts w:ascii="Times New Roman" w:hAnsi="Times New Roman"/>
          <w:sz w:val="24"/>
          <w:szCs w:val="24"/>
        </w:rPr>
        <w:t>Предметом</w:t>
      </w:r>
      <w:r w:rsidR="00686DAD">
        <w:rPr>
          <w:rFonts w:ascii="Times New Roman" w:hAnsi="Times New Roman"/>
          <w:sz w:val="24"/>
          <w:szCs w:val="24"/>
        </w:rPr>
        <w:t xml:space="preserve"> деятельности Движения является</w:t>
      </w:r>
      <w:r w:rsidRPr="00546571">
        <w:rPr>
          <w:rFonts w:ascii="Times New Roman" w:hAnsi="Times New Roman"/>
          <w:sz w:val="24"/>
          <w:szCs w:val="24"/>
        </w:rPr>
        <w:t>:</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lastRenderedPageBreak/>
        <w:t>- содействие осуществлению государственной политики - в части оказания квалифицированной методической помощи образовательным учреждениям, учреждениям начального и среднего профессионального образования, общественным объединениям и организациям по подготовке администрации и педагогов, персонала, учащейся молодежи в области защиты от чрезвычайных ситуаций в рамках программы «Безопасность жизнедеятельности», курса «Основы безопасности жизнедеятельности»;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приобщению детей и юношества к вопросам личной и коллективной безопасности, содействие развитию их заинтересованности в предотвращении возможных чрезвычайных ситуаций, оказанию первой помощи, умелым и быстрым действиям в любой чрезвычайной ситуации;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воспитанию у учащихся экологической культуры, чувства любви к природе;</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-популяризация и пропаганда среди населения основ здорового и безопасного образа жизни;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воспитанию и подготовке молодежи к службе в рядах Вооруженных сил России, привитие молодежи любви к Отчизне и уважения к славным военно-патриотическим традициям России;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обучению детей и молодежи практическим навыкам и умению пользоваться коллективными и индивидуальными средствами защиты и эффективным действиям в случае возникновения чрезвычайной ситуации, в том числе на пожаре, при совершении дорожно-транспортного происшествия или террористического акта;</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в проведении мероприятий, направленных на противодействие проявлениям политического, национального и религиозного экстремизма в молодежной среде;</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содействие защите законных прав и интересов детей, подростков, молодежи;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проведение с учащимися образовательных учреждений, коллективов учреждений начального и среднего профессионального образования различных тренировок в форме слетов и соревнований по закреплению навыков поведения в экстремальных ситуациях и здорового образа жизни;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поддержка и поощрение наиболее подготовленных специалистов, педагогов-новаторов, распространение передового опыта в области обучения учащихся по дисциплине «Безопасность жизнедеятельности».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2.2. Целями Движения являются:</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консолидация усилий общества в решении проблем безопасности и спасения детей и молодежи России в условиях воздействия вредных и опасных факторов природного, техногенного, социально- экономического, криминогенного и медико-биологического характера;</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реализация государственной молодежной политики, в том числе в области военно-патриотического и гражданского воспитания и образования детей и молодежи;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реализация президентских, правительственных и региональных программ, направленных на обеспечение социально-экономической, экологической, медицинской, информационной безопасности;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защита жизни, здоровья и достоинства людей;</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распространение идеалов человеколюбия и сострадания, возрождение традиций благотворительности;</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развитие детского и молодежного творчества;</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xml:space="preserve">- социальная поддержка и защита граждан; </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охрана окружающей среды и защита животных</w:t>
      </w:r>
      <w:r w:rsidR="00DD06D0">
        <w:rPr>
          <w:rFonts w:ascii="Times New Roman" w:hAnsi="Times New Roman"/>
          <w:sz w:val="24"/>
          <w:szCs w:val="24"/>
        </w:rPr>
        <w:t>;</w:t>
      </w:r>
      <w:r w:rsidRPr="00546571">
        <w:rPr>
          <w:rFonts w:ascii="Times New Roman" w:hAnsi="Times New Roman"/>
          <w:sz w:val="24"/>
          <w:szCs w:val="24"/>
        </w:rPr>
        <w:t xml:space="preserve"> </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xml:space="preserve">- профилактика социально-опасных форм поведения граждан; </w:t>
      </w:r>
    </w:p>
    <w:p w:rsidR="00AF2F20" w:rsidRPr="00546571"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lastRenderedPageBreak/>
        <w:t xml:space="preserve">- благотворительная деятельность, а также деятельность в области содействия благотворительности и добровольчества; </w:t>
      </w:r>
    </w:p>
    <w:p w:rsidR="00AF2F20" w:rsidRDefault="00AF2F20" w:rsidP="00686DAD">
      <w:pPr>
        <w:spacing w:after="0" w:line="240" w:lineRule="auto"/>
        <w:jc w:val="both"/>
        <w:rPr>
          <w:rFonts w:ascii="Times New Roman" w:hAnsi="Times New Roman"/>
          <w:sz w:val="24"/>
          <w:szCs w:val="24"/>
        </w:rPr>
      </w:pPr>
      <w:r w:rsidRPr="00546571">
        <w:rPr>
          <w:rFonts w:ascii="Times New Roman" w:hAnsi="Times New Roman"/>
          <w:sz w:val="24"/>
          <w:szCs w:val="24"/>
        </w:rPr>
        <w:t>-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8D7AB3" w:rsidRPr="00331D98" w:rsidRDefault="008D7AB3" w:rsidP="00686DAD">
      <w:pPr>
        <w:spacing w:after="0" w:line="240" w:lineRule="auto"/>
        <w:jc w:val="both"/>
        <w:rPr>
          <w:rFonts w:ascii="Times New Roman" w:hAnsi="Times New Roman"/>
          <w:sz w:val="24"/>
          <w:szCs w:val="24"/>
        </w:rPr>
      </w:pPr>
      <w:r w:rsidRPr="00331D98">
        <w:rPr>
          <w:rFonts w:ascii="Times New Roman" w:hAnsi="Times New Roman"/>
          <w:sz w:val="24"/>
          <w:szCs w:val="24"/>
        </w:rPr>
        <w:t>2.3. Для реализации уставных целей Движение осуществляет следующие направления деятельности:</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свободно распространяет информацию о своей деятельности, учреждает средства массовой информации, разрабатывает и издает информационно-справочную, методическую и иную литературу и кино-, видеопродукцию в целях популяризации Движения и пропаганды знаний среди учащейся молодежи в области безопасности жизнедеятельности и защиты от чрезвычайных ситуаций;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участвует в работе сектора дополнительного образования общеобразовательных учреждений, учреждений начального и среднего профессионального образования, учреждениях дополнительного образования: в работе кружков, секций и проч. по своей тематике;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координирует деятельность структурных подразделений Движения;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участвует в разработке программ, методических пособий, учебников основного и дополнительного образования в области безопасности жизнедеятельности;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участвует в организации школьных, районных, городских, областных, региональных, межрегиональных, всероссийских и международных соревнований «Школа безопасности» и других массовых мероприятий с учащейся молодежью;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проводит конференции, семинары, совещания, консультации по проблемам безопасности жизнедеятельности, здоровому образу жизни, обучению по программе Первая помощь, патриотическому воспитанию детей и молодежи;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принимает участие в организации мероприятий, связанных с памятными (победными) днями России, событиями военной истории родного края, воинской славы России, боевыми традициями армии и флота;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пропагандирует здоровый образ жизни, участвует в проведении экологических мониторингов по определению степени загрязнения окружающей среды (почвы, водоемов, леса, воздуха), организует и проводит акции в защиту окружающей среды;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участвует в создании оздоровительных лагерей труда и отдыха, лагерей специализированной подготовки, лагерей «Юный спасатель» и других лагерей для детей и молодежи; </w:t>
      </w:r>
    </w:p>
    <w:p w:rsidR="0078051E" w:rsidRPr="00331D98"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принимает участие в организации летних и зимних спортивно-оздоровительных сборов, спортивных игр, соревнований, экскурсий и туристических походов; </w:t>
      </w:r>
    </w:p>
    <w:p w:rsidR="008D7AB3" w:rsidRDefault="0078051E" w:rsidP="00686DAD">
      <w:pPr>
        <w:spacing w:after="0" w:line="240" w:lineRule="auto"/>
        <w:jc w:val="both"/>
        <w:rPr>
          <w:rFonts w:ascii="Times New Roman" w:hAnsi="Times New Roman"/>
          <w:sz w:val="24"/>
          <w:szCs w:val="24"/>
        </w:rPr>
      </w:pPr>
      <w:r w:rsidRPr="00331D98">
        <w:rPr>
          <w:rFonts w:ascii="Times New Roman" w:hAnsi="Times New Roman"/>
          <w:sz w:val="24"/>
          <w:szCs w:val="24"/>
        </w:rPr>
        <w:t>- проводит вечера отдыха, праздники, конкурсы и выставки творчества, смотры художественной самодеятельности и другие виды культурно-просветительских мероприятий.</w:t>
      </w:r>
    </w:p>
    <w:p w:rsidR="00331D98" w:rsidRPr="00331D98" w:rsidRDefault="00331D98"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2.4. Для выполнения уставных целей в соответствии с действующим законодательством Движение осуществляет следующие виды деятельности: предпринимательскую, внешнеэкономическую, образовательную, </w:t>
      </w:r>
      <w:proofErr w:type="gramStart"/>
      <w:r w:rsidRPr="00331D98">
        <w:rPr>
          <w:rFonts w:ascii="Times New Roman" w:hAnsi="Times New Roman"/>
          <w:sz w:val="24"/>
          <w:szCs w:val="24"/>
        </w:rPr>
        <w:t>в порядке</w:t>
      </w:r>
      <w:proofErr w:type="gramEnd"/>
      <w:r w:rsidRPr="00331D98">
        <w:rPr>
          <w:rFonts w:ascii="Times New Roman" w:hAnsi="Times New Roman"/>
          <w:sz w:val="24"/>
          <w:szCs w:val="24"/>
        </w:rPr>
        <w:t xml:space="preserve"> установленном законом, культурно-просветительскую, издательскую, рекламную, спортивно-оздоровительную, консультативную, правозащитную, благотворительную, юридическую и иные виды деятельности, не запрещенные действующим законодательством Российской Федерации.</w:t>
      </w:r>
    </w:p>
    <w:p w:rsidR="0002036B" w:rsidRDefault="00331D98" w:rsidP="00686DAD">
      <w:pPr>
        <w:spacing w:after="0" w:line="240" w:lineRule="auto"/>
        <w:jc w:val="both"/>
        <w:rPr>
          <w:rFonts w:ascii="Times New Roman" w:hAnsi="Times New Roman"/>
          <w:sz w:val="24"/>
          <w:szCs w:val="24"/>
        </w:rPr>
      </w:pPr>
      <w:r w:rsidRPr="00331D98">
        <w:rPr>
          <w:rFonts w:ascii="Times New Roman" w:hAnsi="Times New Roman"/>
          <w:sz w:val="24"/>
          <w:szCs w:val="24"/>
        </w:rPr>
        <w:t xml:space="preserve">          Предпринимательская деятельность осуществляется только в случае, если это соответствует уставу и служит достижению уставных целей. Лицензированные виды деятельности осуществляются Движением только после получения лицензии в порядке, установленном действующим законодательством.</w:t>
      </w:r>
    </w:p>
    <w:p w:rsidR="002B7427" w:rsidRDefault="002B7427" w:rsidP="00686DAD">
      <w:pPr>
        <w:spacing w:after="0" w:line="240" w:lineRule="auto"/>
        <w:jc w:val="both"/>
        <w:rPr>
          <w:rFonts w:ascii="Times New Roman" w:hAnsi="Times New Roman"/>
          <w:sz w:val="24"/>
          <w:szCs w:val="24"/>
        </w:rPr>
      </w:pPr>
    </w:p>
    <w:p w:rsidR="00F12C7C" w:rsidRPr="002B7427" w:rsidRDefault="0002036B" w:rsidP="00686DAD">
      <w:pPr>
        <w:pStyle w:val="a6"/>
        <w:numPr>
          <w:ilvl w:val="0"/>
          <w:numId w:val="4"/>
        </w:numPr>
        <w:spacing w:after="0" w:line="240" w:lineRule="auto"/>
        <w:ind w:left="0" w:firstLine="0"/>
        <w:jc w:val="center"/>
        <w:rPr>
          <w:rFonts w:ascii="Times New Roman" w:hAnsi="Times New Roman"/>
          <w:b/>
          <w:sz w:val="24"/>
          <w:szCs w:val="24"/>
        </w:rPr>
      </w:pPr>
      <w:r w:rsidRPr="00F12C7C">
        <w:rPr>
          <w:rFonts w:ascii="Times New Roman" w:hAnsi="Times New Roman"/>
          <w:b/>
          <w:sz w:val="24"/>
          <w:szCs w:val="24"/>
        </w:rPr>
        <w:lastRenderedPageBreak/>
        <w:t>ПРАВА И ОБЯЗАННОСТИ ДВИЖЕНИЯ</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3.</w:t>
      </w:r>
      <w:proofErr w:type="gramStart"/>
      <w:r w:rsidRPr="00F12C7C">
        <w:rPr>
          <w:rFonts w:ascii="Times New Roman" w:hAnsi="Times New Roman"/>
          <w:sz w:val="24"/>
          <w:szCs w:val="24"/>
        </w:rPr>
        <w:t>1.Для</w:t>
      </w:r>
      <w:proofErr w:type="gramEnd"/>
      <w:r w:rsidRPr="00F12C7C">
        <w:rPr>
          <w:rFonts w:ascii="Times New Roman" w:hAnsi="Times New Roman"/>
          <w:sz w:val="24"/>
          <w:szCs w:val="24"/>
        </w:rPr>
        <w:t xml:space="preserve"> обеспечения своей деятельности в соответствии с действующим законодательством Движение имеет право:</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совершать любые не противоречащие действующему законодательству и настоящему Уставу сделки с физическими и юридическими лицами, как на территории Российской Федерации, так и за ее пределами;</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 приобретать, отчуждать, представлять и получать в пользование или в аренду здания, сооружения, оборудование, транспортные средства, инвентарь и иное движимое и недвижимое имущество, а также списывать собственное имущество с баланса, если оно изношено или морально устарело;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привлекать для выполнения работ, услуг, разработок необходимых специалистов по трудовым соглашениям и договорам гражданско-правового характера;</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 вступать в общественные объединения, их союзы и ассоциации и выходить из них; - поддерживать прямые международные контакты и связи;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 создавать или ликвидировать свои структурные подразделения: отделения, филиалы, представительства;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учреждать хозяйственные товарищества и хозяйственные общества с правами юридического лица либо участвовать в них;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учреждать средства массовой информации; командировать за границу своих и принимать иностранных представителей для решения вопросов, связанных с деятельностью Движения;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проводить выставки, конкурсы, концерты, фестивали, слеты, спортивные и иные мероприятия;</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 предоставлять юридическую и консультативную помощь участникам Движения;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участвовать в выработке решений органов государственной власти и органов местного самоуправления в порядке, предусмотренном действующим законодательством;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представлять и защищать свои права, законные интересы своих участников в органах государственной власти, органах местного самоуправления и общественных объединениях; </w:t>
      </w:r>
    </w:p>
    <w:p w:rsidR="00F12C7C" w:rsidRPr="00F12C7C" w:rsidRDefault="00F12C7C" w:rsidP="00686DAD">
      <w:pPr>
        <w:spacing w:after="0" w:line="240" w:lineRule="auto"/>
        <w:jc w:val="both"/>
        <w:rPr>
          <w:rFonts w:ascii="Times New Roman" w:hAnsi="Times New Roman"/>
          <w:sz w:val="24"/>
          <w:szCs w:val="24"/>
        </w:rPr>
      </w:pPr>
      <w:r w:rsidRPr="00F12C7C">
        <w:rPr>
          <w:rFonts w:ascii="Times New Roman" w:hAnsi="Times New Roman"/>
          <w:sz w:val="24"/>
          <w:szCs w:val="24"/>
        </w:rPr>
        <w:t xml:space="preserve">- выступать с инициативами по различным вопросам общественной жизни и вносить предложения в органы государственной власти по вопросам уставной деятельности; </w:t>
      </w:r>
    </w:p>
    <w:p w:rsidR="00F12C7C" w:rsidRPr="00F12C7C" w:rsidRDefault="00F12C7C" w:rsidP="00686DAD">
      <w:pPr>
        <w:spacing w:after="0" w:line="240" w:lineRule="auto"/>
        <w:jc w:val="both"/>
        <w:rPr>
          <w:rFonts w:ascii="Times New Roman" w:hAnsi="Times New Roman"/>
          <w:b/>
          <w:sz w:val="24"/>
          <w:szCs w:val="24"/>
        </w:rPr>
      </w:pPr>
      <w:r w:rsidRPr="00F12C7C">
        <w:rPr>
          <w:rFonts w:ascii="Times New Roman" w:hAnsi="Times New Roman"/>
          <w:sz w:val="24"/>
          <w:szCs w:val="24"/>
        </w:rPr>
        <w:t>- проводить собрания, митинги, демонстрации, шествия и пикетирование в порядке, предусмотренном действующим законодательством.</w:t>
      </w:r>
    </w:p>
    <w:p w:rsidR="00331D98"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3.2. Движение обязано:</w:t>
      </w:r>
    </w:p>
    <w:p w:rsidR="00B47744"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 xml:space="preserve">- соблюдать законодательство Российской Федерации, общепризнанные принципы и нормы международного права, касающиеся сферы его деятельности, а также положения, предусмотренные настоящим Уставом; </w:t>
      </w:r>
    </w:p>
    <w:p w:rsidR="00B47744"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 xml:space="preserve">- публиковать ежегодно отчет использования своего имущества или обеспечивать доступ для ознакомления с указанным отчетом; </w:t>
      </w:r>
    </w:p>
    <w:p w:rsidR="00B47744"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 ежегодно информировать уполномоченный орган о продолжении своей деятельности, указывая действительное место нахождения постоянно действующего руководящего органа, его название и данные о руководителях Движения в объеме сведений, включаемых в единый государственный реестр юридических лиц;</w:t>
      </w:r>
    </w:p>
    <w:p w:rsidR="00B47744"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 xml:space="preserve"> - представлять по запросу уполномоченного органа документы с решениями руководящих органов и должностных лиц Движения, а также годовой и квартальные отчеты о своей деятельности в объеме общих сведений, направляемых в налоговые органы; </w:t>
      </w:r>
    </w:p>
    <w:p w:rsidR="00B47744" w:rsidRPr="00B47744" w:rsidRDefault="00B47744" w:rsidP="00686DAD">
      <w:pPr>
        <w:spacing w:after="0" w:line="240" w:lineRule="auto"/>
        <w:jc w:val="both"/>
        <w:rPr>
          <w:rFonts w:ascii="Times New Roman" w:hAnsi="Times New Roman"/>
          <w:sz w:val="24"/>
          <w:szCs w:val="24"/>
        </w:rPr>
      </w:pPr>
      <w:r w:rsidRPr="00B47744">
        <w:rPr>
          <w:rFonts w:ascii="Times New Roman" w:hAnsi="Times New Roman"/>
          <w:sz w:val="24"/>
          <w:szCs w:val="24"/>
        </w:rPr>
        <w:t>- допускать представителей уполномоченного органа на проводимые Движением мероприятия;</w:t>
      </w:r>
    </w:p>
    <w:p w:rsidR="008D7AB3" w:rsidRDefault="00B47744" w:rsidP="002B7427">
      <w:pPr>
        <w:spacing w:after="0" w:line="240" w:lineRule="auto"/>
        <w:jc w:val="both"/>
        <w:rPr>
          <w:rFonts w:ascii="Times New Roman" w:hAnsi="Times New Roman"/>
          <w:sz w:val="24"/>
          <w:szCs w:val="24"/>
        </w:rPr>
      </w:pPr>
      <w:r w:rsidRPr="00B47744">
        <w:rPr>
          <w:rFonts w:ascii="Times New Roman" w:hAnsi="Times New Roman"/>
          <w:sz w:val="24"/>
          <w:szCs w:val="24"/>
        </w:rPr>
        <w:t xml:space="preserve"> - содействовать представителям уполномоченного органа Движение в ознакомлении с деятельностью Движения в связи с достижением уставных целей и соблюдением законод</w:t>
      </w:r>
      <w:r w:rsidR="002B7427">
        <w:rPr>
          <w:rFonts w:ascii="Times New Roman" w:hAnsi="Times New Roman"/>
          <w:sz w:val="24"/>
          <w:szCs w:val="24"/>
        </w:rPr>
        <w:t>ательства Российской Федерации.</w:t>
      </w:r>
    </w:p>
    <w:p w:rsidR="002512FE" w:rsidRDefault="002512FE" w:rsidP="002B7427">
      <w:pPr>
        <w:spacing w:after="0" w:line="240" w:lineRule="auto"/>
        <w:jc w:val="center"/>
        <w:rPr>
          <w:rFonts w:ascii="Times New Roman" w:hAnsi="Times New Roman"/>
          <w:b/>
          <w:sz w:val="24"/>
          <w:szCs w:val="24"/>
        </w:rPr>
      </w:pPr>
      <w:r w:rsidRPr="002512FE">
        <w:rPr>
          <w:rFonts w:ascii="Times New Roman" w:hAnsi="Times New Roman"/>
          <w:b/>
          <w:sz w:val="24"/>
          <w:szCs w:val="24"/>
        </w:rPr>
        <w:lastRenderedPageBreak/>
        <w:t xml:space="preserve">4. УЧРЕДИТЕЛИ И УЧАСТНИКИ </w:t>
      </w:r>
      <w:r w:rsidR="002B7427">
        <w:rPr>
          <w:rFonts w:ascii="Times New Roman" w:hAnsi="Times New Roman"/>
          <w:b/>
          <w:sz w:val="24"/>
          <w:szCs w:val="24"/>
        </w:rPr>
        <w:t>ДВИЖЕНИЯ. ИХ ПРАВА ИОБЯЗАННОСТИ</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4.1. Учредителями Движения являются граждане, достигшие 18 лет и общественные объединения - юридические лица, выразившие поддержку целям Движения, признающие устав и принимающие участие в деятельности Движения. </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С момента созыва учредительной Конференции учредители становятся участниками Движения, учредители обладают всеми правами и обязанностями, предоставленными участникам Движения согласно настоящему Уставу.</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4.2. Участниками Движения могут быть граждане Российской Федерации, иностранные граждане, лица без гражданства, достигшие 8 лет, общественные объединения - юридические лица Российской Федерации и иностранных государств, разделяющие цели Движения, признающие его Устав, оказывающие Движению поддержку, участвующие в его деятельности.</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4.3. Решение о вступлении в участники Движения физических лиц принимает Центральный совет Движения или советы региональных, местных отделений открытым голосованием простым большинством голосов присутствующих на заседании уполномоченного органа. </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Граждане вступают на основании личного письменного заявления.</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4.4. Решение о вступлении в участники Движения общероссийских и межрегиональных юридических лиц - общественных объединений принимает Центральный совет Движения, региональных и местных юридических лиц - общественных объединений - советы региональных отделений открытым голосованием простым большинством голосов присутствующих на заседании уполномоченного органа.</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Юридические лица - общественные объединения вступают на основании письменного обращения о вступлении с приложением решения их руководящих органов, копии свидетельства о регистрации общественного объединения и устава.</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Юридические лица - общественные объединения (участники Движения) осуществляют свои права через уполномоченных представителей, действующих на основании доверенности, выданной руководящим органом общественного объединения.</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4.5. По решению Центрального совета Движения отдельным участникам, вносящим значительный вклад в реализацию целей Движения, может быть 9 присвоено звание Почетного участника Движения с вручением удостоверения установленного образца.</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4.6. Лицо, обратившееся с заявлением о вхождении в участники Движения, становится участником с момента принятия решения о его включении в участники Движения соответствующим органом. Участники Движения имеют равные права и несут равные обязанности.</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4.7. Права участников:</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избирать и быть избранным в руководящие и контрольные органы Движения; </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вносить предложения в руководящие органы Движения, выражать и отстаивать свои интересы;</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 получать информацию о деятельности Движения и его структурных подразделений;</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 участвовать во всех мероприятиях, проводимых Движением и его структурными подразделениями; </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пользоваться печатными изданиями Движения, учебно-методической литературой; </w:t>
      </w:r>
    </w:p>
    <w:p w:rsidR="002512FE" w:rsidRPr="00410B39" w:rsidRDefault="002512FE" w:rsidP="00686DAD">
      <w:pPr>
        <w:spacing w:after="0" w:line="240" w:lineRule="auto"/>
        <w:jc w:val="both"/>
        <w:rPr>
          <w:rFonts w:ascii="Times New Roman" w:hAnsi="Times New Roman"/>
          <w:sz w:val="24"/>
          <w:szCs w:val="24"/>
        </w:rPr>
      </w:pPr>
      <w:r w:rsidRPr="00410B39">
        <w:rPr>
          <w:rFonts w:ascii="Times New Roman" w:hAnsi="Times New Roman"/>
          <w:sz w:val="24"/>
          <w:szCs w:val="24"/>
        </w:rPr>
        <w:t>- свободно выйти из состава участников Движения.</w:t>
      </w:r>
    </w:p>
    <w:p w:rsidR="002512FE" w:rsidRPr="00410B39" w:rsidRDefault="00CD45BD" w:rsidP="00686DAD">
      <w:pPr>
        <w:spacing w:after="0" w:line="240" w:lineRule="auto"/>
        <w:jc w:val="both"/>
        <w:rPr>
          <w:rFonts w:ascii="Times New Roman" w:hAnsi="Times New Roman"/>
          <w:sz w:val="24"/>
          <w:szCs w:val="24"/>
        </w:rPr>
      </w:pPr>
      <w:r w:rsidRPr="00410B39">
        <w:rPr>
          <w:rFonts w:ascii="Times New Roman" w:hAnsi="Times New Roman"/>
          <w:sz w:val="24"/>
          <w:szCs w:val="24"/>
        </w:rPr>
        <w:t>4.8. Обязанности участников:</w:t>
      </w:r>
    </w:p>
    <w:p w:rsidR="00337103"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соблюдать требования Устава, выполнять решения руководящих органов Движения; </w:t>
      </w:r>
    </w:p>
    <w:p w:rsidR="00337103"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участвовать в реализации целей Движения;</w:t>
      </w:r>
    </w:p>
    <w:p w:rsidR="00337103"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 заботиться об авторитете Движения, поддерживать и пропагандировать его деятельность; </w:t>
      </w:r>
    </w:p>
    <w:p w:rsidR="00337103"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поддерживать печатные издания Движения путем подписки и распространения; </w:t>
      </w:r>
    </w:p>
    <w:p w:rsidR="00337103"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xml:space="preserve">- участвовать в проектах и программах Движения; </w:t>
      </w:r>
    </w:p>
    <w:p w:rsidR="00CD45BD" w:rsidRPr="00410B39" w:rsidRDefault="00337103" w:rsidP="00686DAD">
      <w:pPr>
        <w:spacing w:after="0" w:line="240" w:lineRule="auto"/>
        <w:jc w:val="both"/>
        <w:rPr>
          <w:rFonts w:ascii="Times New Roman" w:hAnsi="Times New Roman"/>
          <w:sz w:val="24"/>
          <w:szCs w:val="24"/>
        </w:rPr>
      </w:pPr>
      <w:r w:rsidRPr="00410B39">
        <w:rPr>
          <w:rFonts w:ascii="Times New Roman" w:hAnsi="Times New Roman"/>
          <w:sz w:val="24"/>
          <w:szCs w:val="24"/>
        </w:rPr>
        <w:t>- проявлять инициативу и активно участвовать в проведении мероприятий Движения.</w:t>
      </w:r>
    </w:p>
    <w:p w:rsidR="00410B39" w:rsidRPr="00410B39" w:rsidRDefault="00410B39" w:rsidP="00686DAD">
      <w:pPr>
        <w:spacing w:after="0" w:line="240" w:lineRule="auto"/>
        <w:jc w:val="both"/>
        <w:rPr>
          <w:rFonts w:ascii="Times New Roman" w:hAnsi="Times New Roman"/>
          <w:sz w:val="24"/>
          <w:szCs w:val="24"/>
        </w:rPr>
      </w:pPr>
      <w:r w:rsidRPr="00410B39">
        <w:rPr>
          <w:rFonts w:ascii="Times New Roman" w:hAnsi="Times New Roman"/>
          <w:sz w:val="24"/>
          <w:szCs w:val="24"/>
        </w:rPr>
        <w:lastRenderedPageBreak/>
        <w:t>4.9. Каждый участник может в любое время прекратить участие в Движении, письменно уведомив об этом Центральный совет Движения или совет соответствующего отделения Движения.</w:t>
      </w:r>
    </w:p>
    <w:p w:rsidR="00410B39" w:rsidRPr="00410B39" w:rsidRDefault="00410B39" w:rsidP="00686DAD">
      <w:pPr>
        <w:spacing w:after="0" w:line="240" w:lineRule="auto"/>
        <w:jc w:val="both"/>
        <w:rPr>
          <w:rFonts w:ascii="Times New Roman" w:hAnsi="Times New Roman"/>
          <w:sz w:val="24"/>
          <w:szCs w:val="24"/>
        </w:rPr>
      </w:pPr>
      <w:r w:rsidRPr="00410B39">
        <w:rPr>
          <w:rFonts w:ascii="Times New Roman" w:hAnsi="Times New Roman"/>
          <w:sz w:val="24"/>
          <w:szCs w:val="24"/>
        </w:rPr>
        <w:t>4.10. Участник Движения может быть выведен из него в случае грубого нарушения или систематического несоблюдения Устава Движения, неисполнения решений руководящих органов Движения, за действия дискредитирующие Движение. Решение совета регионального или местного отделения Движения о выводе участника из Движения может быть обжаловано в адрес Центрального совета Движения.</w:t>
      </w:r>
    </w:p>
    <w:p w:rsidR="00444D54" w:rsidRDefault="00444D54" w:rsidP="002B7427">
      <w:pPr>
        <w:spacing w:after="0" w:line="240" w:lineRule="auto"/>
        <w:jc w:val="center"/>
        <w:rPr>
          <w:rFonts w:ascii="Times New Roman" w:hAnsi="Times New Roman"/>
          <w:b/>
          <w:sz w:val="24"/>
          <w:szCs w:val="24"/>
        </w:rPr>
      </w:pPr>
      <w:r w:rsidRPr="00444D54">
        <w:rPr>
          <w:rFonts w:ascii="Times New Roman" w:hAnsi="Times New Roman"/>
          <w:b/>
          <w:sz w:val="24"/>
          <w:szCs w:val="24"/>
        </w:rPr>
        <w:t>5. ОРГАНЫ УПРАВЛЕНИЯ И КОНТРОЛЯ ДВИЖЕНИЯ</w:t>
      </w:r>
    </w:p>
    <w:p w:rsidR="00444D54" w:rsidRPr="00647547" w:rsidRDefault="00444D54"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Высшим руководящим органом Движения является Конференция, созываемая по мере необходимости, но не реже одного раза в 5 лет.</w:t>
      </w:r>
    </w:p>
    <w:p w:rsidR="00444D54" w:rsidRPr="00647547" w:rsidRDefault="00444D54"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Внеочередная Конференция может созываться по решению Центрального совета Движения, по требованию Контрольно-ревизионной комиссии Движения или по требованию не менее 2\3 региональных отделений Движения.</w:t>
      </w:r>
    </w:p>
    <w:p w:rsidR="00444D54" w:rsidRPr="00647547" w:rsidRDefault="00444D54"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Время, место проведения Конференции, норма представительства, повестка дня, устанавливается Центральным советом Движения и доводится до сведения структурных подразделений: региональных отделений, филиалов и представительств не позднее, чем за 2 месяца до установленной даты начала работы Конференции.</w:t>
      </w:r>
    </w:p>
    <w:p w:rsidR="00444D54" w:rsidRPr="00647547" w:rsidRDefault="00444D54"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Конференция является правомочной при наличии более половины избранных делегатов. Решения принимаются простым большинством голосов делегатов при наличии кворума, за исключением вопросов относящихся к исключительной компетенции Конференции, которые принимаются единогласно или квалифицированным большинством голосов. Квалифицированным большинством голосов является 2/3 от голосов делегатов при наличии кворума. Форма голосования определяется Конференцией. Члены Центрального совета и Центральной контрольно-ревизионной комиссии Движения имеют право присутствовать на Конференции с правом голоса.</w:t>
      </w:r>
    </w:p>
    <w:p w:rsidR="00647547" w:rsidRPr="00647547" w:rsidRDefault="00647547"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Конференция Движения правомочна рассматривать любые вопросы деятельности Движения.</w:t>
      </w:r>
    </w:p>
    <w:p w:rsidR="00647547" w:rsidRPr="00647547" w:rsidRDefault="00647547"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К вопросам исключительной компетенции Конференции Движения относятся: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утверждение Устава, внесение в Устав изменений и дополнений;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определение приоритетных направлений деятельности Движения принципов формирования и использования ее имущества;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избрание членов Центрального совета Движения, членов Контрольно-ревизионной комиссии Движения сроком на 5 лет, досрочное прекращение их полномочий;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принятие решения о реорганизации или ликвидации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заслушивание и утверждение отчета Центрального совета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заслушивание и утверждение отчета Контрольно-ревизионной комиссии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утверждение долгосрочных программ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Члены Центрального совета Движения, члены Контрольно-ревизионной комиссии Движения могут быть досрочно освобождены от исполнения своих полномочий решением Конференции по их личному заявлению, а также за нарушение Устава Движения, за действия, дискредитирующие Движение, за самоустранение от работы в избранном органе.</w:t>
      </w:r>
    </w:p>
    <w:p w:rsidR="00647547" w:rsidRPr="00647547" w:rsidRDefault="00647547" w:rsidP="00686DAD">
      <w:pPr>
        <w:pStyle w:val="a6"/>
        <w:numPr>
          <w:ilvl w:val="1"/>
          <w:numId w:val="1"/>
        </w:numPr>
        <w:spacing w:after="0" w:line="240" w:lineRule="auto"/>
        <w:ind w:left="0" w:firstLine="0"/>
        <w:jc w:val="both"/>
        <w:rPr>
          <w:rFonts w:ascii="Times New Roman" w:hAnsi="Times New Roman"/>
          <w:sz w:val="24"/>
          <w:szCs w:val="24"/>
        </w:rPr>
      </w:pPr>
      <w:r w:rsidRPr="00647547">
        <w:rPr>
          <w:rFonts w:ascii="Times New Roman" w:hAnsi="Times New Roman"/>
          <w:sz w:val="24"/>
          <w:szCs w:val="24"/>
        </w:rPr>
        <w:t>Центральный совет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осуществляет выполнение решений Конференции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осуществляет права юридического лица и исполняет его обязанности от имени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выбирает Председателя Центрального совета Движения из числа членов Центрального совета Движения, сроком на 5 лет, досрочно прекращает его полномочия;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определяет количественный состав, выбирает заместителей Председателя Центрального совета Движения из числа членов Центрального совета Движения, сроком на 5 лет, досрочно прекращает их полномочия;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lastRenderedPageBreak/>
        <w:t>- распоряжается имуществом и средствами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утверждает годовой отчет, годовой бухгалтерский баланс и финансовый план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разрабатывает и утверждает проекты программ, акции Движения, координирует их реализацию и финансовое обеспечение; - принимает решение о проведении Конференции Движения, определяет место, время и норму представительства на Конференцию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обеспечивает и осуществляет связь со средствами массовой информации, с юридическими лицами любых организационно-правовых форм и физическими лицами как в Российской Федерации, так и за рубежом;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принимает решение об учреждении общественных объединений, их союзов и ассоциаций;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принимает решение о вхождении в общественные объединения, их союзы и ассоциации и о выходе из них;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утверждает печать, штамп, эмблему и иные реквизиты, символику и атрибутику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принимает решение о приеме в состав участников Движения и о выводе из состава участников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принимает решение о создании или ликвидации структурных подразделений Движения: отделений, филиалов, представительств;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принимает решение о создании хозяйственных обществ и хозяйственных товариществ с правами юридического лица, а также об участии в хозяйственных обществах, товариществах и других организациях в соответствии с действующим законодательством;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принимает решение о присвоении звания «Почетный участник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утверждает Положения о филиалах и представительствах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утверждает Положение о Центральном аппарате;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утверждает Положение о школьных отрядах (командах)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утверждает Положения о комиссиях Центрального совета Движения;</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 утверждает положения о наградах, форме, знаках и иной атрибутике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xml:space="preserve">- отчитывается о проделанной работе перед Конференцией Движения; </w:t>
      </w:r>
    </w:p>
    <w:p w:rsidR="00647547" w:rsidRPr="00647547" w:rsidRDefault="00647547" w:rsidP="00686DAD">
      <w:pPr>
        <w:spacing w:after="0" w:line="240" w:lineRule="auto"/>
        <w:jc w:val="both"/>
        <w:rPr>
          <w:rFonts w:ascii="Times New Roman" w:hAnsi="Times New Roman"/>
          <w:sz w:val="24"/>
          <w:szCs w:val="24"/>
        </w:rPr>
      </w:pPr>
      <w:r w:rsidRPr="00647547">
        <w:rPr>
          <w:rFonts w:ascii="Times New Roman" w:hAnsi="Times New Roman"/>
          <w:sz w:val="24"/>
          <w:szCs w:val="24"/>
        </w:rPr>
        <w:t>- осуществляет иные функции, не отнесенные к исключительной компетенции других органов.</w:t>
      </w:r>
    </w:p>
    <w:p w:rsidR="00647547"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5.9. Председатель Центрального совета Движения.</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Председатель Центрального совета Движения избирается Центральным советом из своего состава большинством голосов при наличии кворума, сроком на 5 лет.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Председатель Центрального совета может быть переизбран и избран на новый срок, а также досрочно освобожден от исполнения своих полномочий решением Центрального совета по его личному заявлению, а также за невыполнение решений Конференции Движения, за грубое нарушение Устава Движения, за действия, дискредитирующие Движение.</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5.10. Председатель Центрального совета Движения:</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без доверенности представляет Движение во взаимоотношениях с органами государственной власти, органами местного самоуправления, юридическими и физическими лицами России и иностранных государств;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непосредственно осуществляет руководство Центральным советом Движения;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обеспечивает выполнение решений Конференций Движения, программ, проектов, планов и других мероприятий;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подписывает документы Движения, выдает доверенности: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от имени Движения заключает соглашения, договора, сделки в соответствии с действующим законодательством и Уставом Движения;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распределяет обязанности между членами Центрального совета Движения;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по должности является руководителем аппарата Центрального совета Движения;</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lastRenderedPageBreak/>
        <w:t xml:space="preserve"> - открывает и закрывает расчетные и иные счета в рублях и в валюте в банковских учреждениях;</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обладает правом первой подписи на финансовых документах;</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устанавливает должностные оклады штатным работникам, размеры материального поощрения в соответствии с трудовым законодательством;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осуществляет прием и увольнение штатных работников;</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распоряжается имуществом и средствами Движения в соответствии со своей компетенцией; - отчитывается о работе Центрального совета перед Конференцией Движения;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решает другие вопросы деятельности Движения, вытекающие из его целей и задач и не отнесенные к исключительной компетенции других органов;</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по согласованию с членами Центрального совета, часть своих полномочий может передать одному из заместителей Председателя Центрального совета. </w:t>
      </w:r>
    </w:p>
    <w:p w:rsidR="00006142" w:rsidRPr="002F5BB1" w:rsidRDefault="00006142" w:rsidP="00686DAD">
      <w:pPr>
        <w:spacing w:after="0" w:line="240" w:lineRule="auto"/>
        <w:jc w:val="both"/>
        <w:rPr>
          <w:rFonts w:ascii="Times New Roman" w:hAnsi="Times New Roman"/>
          <w:sz w:val="24"/>
          <w:szCs w:val="24"/>
        </w:rPr>
      </w:pPr>
      <w:r w:rsidRPr="002F5BB1">
        <w:rPr>
          <w:rFonts w:ascii="Times New Roman" w:hAnsi="Times New Roman"/>
          <w:sz w:val="24"/>
          <w:szCs w:val="24"/>
        </w:rPr>
        <w:t>Во время отсутствия Председателя Центрального совета его обязанности исполняет один из заместителей Председателя Центрального совета Движения.</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5.11. Аппарат Центрального совета Движения. </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Для оперативного обеспечения деятельности Центрального совета Движения может создаваться аппарат Центрального совета Движения. Деятельность аппарата Центрального совета осуществляется на основании Положения об аппарате Центрального совета Движения, утвержденного Центральным советом Движения.</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5.12. Контрольно-ревизионная комиссия Движения. </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Для проверки финансово-хозяйственной деятельности Движения и соблюдения положений Устава избирается Контрольно-ревизионная комиссия Движения, которая представляет Конференции Движения итоги проверок.</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Контрольно-ревизионная комиссия Движения избирается на Конференции Движения в составе Председателя и членов комиссии сроком на 5 лет. Количественный состав Контрольно-ревизионной комиссии, порядок избрания и отзыва членов Контрольно-ревизионной комиссии определяется Конференцией. </w:t>
      </w:r>
    </w:p>
    <w:p w:rsidR="00C5387E" w:rsidRPr="002F5BB1" w:rsidRDefault="00C5387E"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Заседания комиссии, созываемые Председателем, проводятся по мере необходимости, но не реже одного раза в год. Заседание считается правомочным, если в его работе принимает участие более половины ее членов. Решения принимаются простым большинством голосов при наличии кворума.</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5.13. Компетенция Контрольно-ревизионной комиссии:</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осуществляет контроль за финансово-хозяйственной, предпринимательской деятельностью Движения, его структурных подразделений, а также соблюдением настоящего Устава; </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ежегодно проводит ревизии финансово-хозяйственной деятельности; </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по своему усмотрению вправе проводить отдельные целевые проверки финансово-хозяйственной деятельности Движения, его структурных подразделений;</w:t>
      </w:r>
    </w:p>
    <w:p w:rsidR="00C5387E"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 - по поручению Конференции Движения может проводить внеплановые проверки.</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При проведении проверок члены Контрольно-ревизионной комиссии вправе требовать от должностных лиц, штатных сотрудников Движения и его структурных подразделений предоставление всех необходимых документов и личных объяснений в устной или письменной форме. </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 xml:space="preserve">Контрольно-ревизионная комиссия составляет ежегодные заключения по годовому отчету Центрального совета Движения и балансу Движения, а затем представляет его на ознакомление Председателю Центрального совета Движения для последующего утверждения на Конференции Движения. </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Контрольно-ревизионная комиссия подотчетна только Конференции Движения.</w:t>
      </w:r>
    </w:p>
    <w:p w:rsidR="007D369C" w:rsidRPr="002F5BB1"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t>5.14. Члены контрольно-ревизионной комиссии Движения не могут входить в Центральный совет Движения, занимать штатные должности, принимать участие в предпринимательской деятельности Движения.</w:t>
      </w:r>
    </w:p>
    <w:p w:rsidR="00A47559" w:rsidRDefault="007D369C" w:rsidP="00686DAD">
      <w:pPr>
        <w:spacing w:after="0" w:line="240" w:lineRule="auto"/>
        <w:jc w:val="both"/>
        <w:rPr>
          <w:rFonts w:ascii="Times New Roman" w:hAnsi="Times New Roman"/>
          <w:sz w:val="24"/>
          <w:szCs w:val="24"/>
        </w:rPr>
      </w:pPr>
      <w:r w:rsidRPr="002F5BB1">
        <w:rPr>
          <w:rFonts w:ascii="Times New Roman" w:hAnsi="Times New Roman"/>
          <w:sz w:val="24"/>
          <w:szCs w:val="24"/>
        </w:rPr>
        <w:lastRenderedPageBreak/>
        <w:t>Структурные подразделения Движения обязаны по требованию Контрольно-ревизионной комиссии Движения своевременно предоставлять необходимые сведения, отчеты и иные документы.</w:t>
      </w:r>
    </w:p>
    <w:p w:rsidR="00A47559" w:rsidRPr="00A47559" w:rsidRDefault="00A47559" w:rsidP="00686DAD">
      <w:pPr>
        <w:pStyle w:val="a6"/>
        <w:numPr>
          <w:ilvl w:val="0"/>
          <w:numId w:val="1"/>
        </w:numPr>
        <w:spacing w:after="0" w:line="240" w:lineRule="auto"/>
        <w:ind w:left="0" w:firstLine="0"/>
        <w:jc w:val="center"/>
        <w:rPr>
          <w:rFonts w:ascii="Times New Roman" w:hAnsi="Times New Roman"/>
          <w:b/>
          <w:sz w:val="24"/>
          <w:szCs w:val="24"/>
        </w:rPr>
      </w:pPr>
      <w:r w:rsidRPr="00A47559">
        <w:rPr>
          <w:rFonts w:ascii="Times New Roman" w:hAnsi="Times New Roman"/>
          <w:b/>
          <w:sz w:val="24"/>
          <w:szCs w:val="24"/>
        </w:rPr>
        <w:t>СТРУКТУРА ДВИЖЕНИЯ</w:t>
      </w:r>
    </w:p>
    <w:p w:rsidR="00A47559"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6.1. Структуру Движения образует Движение и входящие в него региональные отделения, местные отделения, и участники соответствующих структурных подразделений, </w:t>
      </w:r>
      <w:proofErr w:type="gramStart"/>
      <w:r w:rsidRPr="005A7351">
        <w:rPr>
          <w:rFonts w:ascii="Times New Roman" w:hAnsi="Times New Roman"/>
          <w:sz w:val="24"/>
          <w:szCs w:val="24"/>
        </w:rPr>
        <w:t>также ,</w:t>
      </w:r>
      <w:proofErr w:type="gramEnd"/>
      <w:r w:rsidRPr="005A7351">
        <w:rPr>
          <w:rFonts w:ascii="Times New Roman" w:hAnsi="Times New Roman"/>
          <w:sz w:val="24"/>
          <w:szCs w:val="24"/>
        </w:rPr>
        <w:t xml:space="preserve"> филиалы и представительства.</w:t>
      </w:r>
    </w:p>
    <w:p w:rsidR="00A47559"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6.2. Движением создаются отделения, которые действуют на основании настоящего Устава и руководствуются в своей деятельности решениями и рекомендациями руководящих органов Движения. </w:t>
      </w:r>
    </w:p>
    <w:p w:rsidR="00A47559"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6.3. Решением Центрального совета Движения создаются региональные отделения Движения. V 1 15 Под региональным отделением понимается объединение, деятельность которого в соответствии с Уставом Движения осуществляется в </w:t>
      </w:r>
      <w:proofErr w:type="spellStart"/>
      <w:r w:rsidRPr="005A7351">
        <w:rPr>
          <w:rFonts w:ascii="Times New Roman" w:hAnsi="Times New Roman"/>
          <w:sz w:val="24"/>
          <w:szCs w:val="24"/>
        </w:rPr>
        <w:t>дределах</w:t>
      </w:r>
      <w:proofErr w:type="spellEnd"/>
      <w:r w:rsidRPr="005A7351">
        <w:rPr>
          <w:rFonts w:ascii="Times New Roman" w:hAnsi="Times New Roman"/>
          <w:sz w:val="24"/>
          <w:szCs w:val="24"/>
        </w:rPr>
        <w:t xml:space="preserve"> территории одного субъекта Российской Федерации. В состав регионального отделения Движения входят, создаваемые советом регионального отделения, местные отделения и участники регионального отделения. 6.4. Высшим руководящим органом регионального отделения является Общее Собрание, созываемое по мере необходимости, но не реже одного раза в 5 лет. Внеочередное Общее собрание может созываться по решению Совета регионального отделения, по требованию 2/3 местных отделений регионального отделения, более половины участников регионального отделения, а также по решению Центрального совета Движения. Время, место проведения, норма представительства на Общее собрание регионального отделения, повестка дня устанавливается постоянно действующим руководящим коллегиальным органом регионального отделения - Советом регионального отделения и доводится до сведения участников не позднее, чем за 2 месяца до установленной даты начала ее работы. </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6.5. Общее собрание регионального отделения правомочно принимать решения при участии в его работе более половины делегатов (представителей) местных отделений (участников регионального отделения). Решение принимаются большинством голосов участников регионального отделения (делегатов) при наличии кворума. Форма голосования определяется Общим собранием. В компетенцию Общего собрания входит рассмотрение любых вопросов деятельности регионального отделения. </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Исключительной компетенцией Общего собрания регионального отделения являются: </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выборы делегатов на Конференцию Движения; </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выборы Совета регионального отделения сроком на 5 лет и досрочное прекращение полномочий его членов;</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выборы ревизора (контрольно-ревизионной) комиссии сроком на 5 лет и досрочное прекращение полномочий ее членов;</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определение перспективных программ и направлений деятельности регионального отделения; </w:t>
      </w:r>
    </w:p>
    <w:p w:rsidR="008666E3"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заслушивание отчетов Совета регионального отделения, ревизора (контрольно-ревизионной комиссии); </w:t>
      </w:r>
    </w:p>
    <w:p w:rsidR="00A47559"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Члены Совета регионального отделения, члены контрольно-ревизионной комиссии регионального отделения могут быть досрочно освобождены от исполнения своих полномочий решением Конференции (Общего Собрания) регионального отделения по их личному заявлению, а также за действия,  дискредитирующие Движение, за нарушение Устава Движения, за самоустранение от работы в избранном органе.</w:t>
      </w:r>
    </w:p>
    <w:p w:rsidR="00A47559" w:rsidRPr="005A7351" w:rsidRDefault="00A47559"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6.6. В период между Общими собраниями деятельностью регионального отделения руководит постоянно действующий руководящий коллегиальный орган - Совет регионального отделения. Совет регионального отделения избирается на Общем собрании большинством голосов делегатов (участников регионального отделения) при наличии кворума сроком на пять лет. Количественный состав, порядок избрания и досрочного </w:t>
      </w:r>
      <w:r w:rsidRPr="005A7351">
        <w:rPr>
          <w:rFonts w:ascii="Times New Roman" w:hAnsi="Times New Roman"/>
          <w:sz w:val="24"/>
          <w:szCs w:val="24"/>
        </w:rPr>
        <w:lastRenderedPageBreak/>
        <w:t>прекращения полномочий членов Совета регионального отделения определяется Общим собранием регионального отделения Движения.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Совет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рассматривает любые вопросы деятельности регионального отделения, за исключением вопросов, отнесенных к исключительной компетенции Общего собрания регионального отделения;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привлекает в Движение новых участников и выводит их из Движения;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обеспечивает выполнение в полном объеме и в срок решений руководящих органов Движения;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распоряжается имуществом и средствами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осуществляет права и исполняет обязанности юридического лица от имени регионального отделения Движения.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6.7. Председатель Совета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руководит текущей деятельностью Совета регионального отделения и несет персональную ответственность за его эффективную работу.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действует без доверенности;</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представляет интересы регионального отделения Движения во взаимодействиях с юридическими и физическими лицами;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распоряжается имуществом и средствами регионального отделения в соответствии со своей компетенцией;</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организует работу по выполнению решений Общих собраний регионального отделения, руководящих органов Движения;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подписывает документы регионального отделения, в том числе доверенности;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заключает соглашения, договоры, сделки в соответствии с действующим законодательством и Уставом Движения;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отчитывается о проделанной работе перед Общим собранием регионального отделения;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открывает и закрывает счета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представляет Центральному совету Движения ежеквартальный отчет о проделанной за отчетный период работе, в том числе о проведенных  мероприятиях, количестве привлеченных участников в соответствии с формой, утверждаемой Центральным советом;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представляет Центральному совету Движения ежегодный отчет, включающий в себя планы мероприятий регионального отделения за прошедший период и на новый отчетный период, результаты финансово-хозяйственной деятельности, в том числе копию бухгалтерского баланса с соответствующими приложениями, сведения об имуществе отделения, а также обобщенный отчет о деятельности местных отделений; входящих в региональное отделение Движения.</w:t>
      </w:r>
    </w:p>
    <w:p w:rsidR="008666E3" w:rsidRPr="005A7351" w:rsidRDefault="008666E3" w:rsidP="00686DAD">
      <w:pPr>
        <w:spacing w:after="0" w:line="240" w:lineRule="auto"/>
        <w:jc w:val="both"/>
        <w:rPr>
          <w:rFonts w:ascii="Times New Roman" w:hAnsi="Times New Roman"/>
          <w:b/>
          <w:sz w:val="24"/>
          <w:szCs w:val="24"/>
        </w:rPr>
      </w:pPr>
      <w:r w:rsidRPr="005A7351">
        <w:rPr>
          <w:rFonts w:ascii="Times New Roman" w:hAnsi="Times New Roman"/>
          <w:sz w:val="24"/>
          <w:szCs w:val="24"/>
        </w:rPr>
        <w:t xml:space="preserve"> - решает другие вопросы деятельности отделения, вытекающие из его целей и задач, кроме отнесенных к исключительной компетенции Общего собрания регионального отделения. Председатель Совета регионального отделения может быть избран на новый срок. Во время отсутствия Председателя его обязанности может исполнять один из членов Совета регионального отделения по поручению Председателя.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6.8. Региональные отделения Движения могут приобретать права юридического лица по решению Центрального совета Движения. </w:t>
      </w:r>
    </w:p>
    <w:p w:rsidR="00A47559"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6.9. Ревизор (контрольно-ревизионная комиссия) регионального отделения избирается на Общем собрании регионального отделения сроком на 5 лет, большинством голосов делегатов (участников регионального отделения) при наличии кворума.</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Количественный состав, порядок избрания и досрочное прекращение полномочий ревизора (членов контрольно-ревизионной комиссии) определяется Общим собранием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Ревизор (контрольно-ревизионная комиссия):</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осуществляет контроль за финансово-хозяйственной, предпринимательской деятельностью регионального отделения, а также соблюдением настоящего Устава; </w:t>
      </w:r>
      <w:r w:rsidRPr="005A7351">
        <w:rPr>
          <w:rFonts w:ascii="Times New Roman" w:hAnsi="Times New Roman"/>
          <w:sz w:val="24"/>
          <w:szCs w:val="24"/>
        </w:rPr>
        <w:br/>
      </w:r>
      <w:r w:rsidRPr="005A7351">
        <w:rPr>
          <w:rFonts w:ascii="Times New Roman" w:hAnsi="Times New Roman"/>
          <w:sz w:val="24"/>
          <w:szCs w:val="24"/>
        </w:rPr>
        <w:lastRenderedPageBreak/>
        <w:t xml:space="preserve">- ежегодно проводит ревизии финансово-хозяйственной деятельности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представляет Контрольно-ревизионной комиссии Движения ежегодный отчет о результатах ревизии финансово-хозяйственной деятельности регионального отделения, в том числе о результатах внеплановых и целевых проверок при их наличии;</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может по своему усмотрению проводить внеплановые и целевые проверки.</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Ревизор (члены контрольно-ревизионной комиссии) не могут являться членами Совета регионального отделения, штатными работниками.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По требованию ревизора (контрольно-ревизионной комиссии) регионального отделения должностные лица регионального отделения обязаны предоставить все необходимые материалы при проведении проверки финансово-хозяйственной деятельности.</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6.10. Местные отделения Движения создаются при наличии 3 и более участников и осуществляют свою деятельность в пределах территории органа местного самоуправления. Местные отделения действуют на основании настоящего Устава.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Высшим руководящим органом местного отделения является Общее Собрание, созываемое по мере необходимости, но не реже одного раза в год Советом местного отделения. Внеочередное общее собрание может созываться по решению Совета местного отделения, по требованию не менее 2/3 участников местного отделения, а также по решению Совета регионального отделения Движения. </w:t>
      </w:r>
      <w:proofErr w:type="gramStart"/>
      <w:r w:rsidRPr="005A7351">
        <w:rPr>
          <w:rFonts w:ascii="Times New Roman" w:hAnsi="Times New Roman"/>
          <w:sz w:val="24"/>
          <w:szCs w:val="24"/>
        </w:rPr>
        <w:t>В состав</w:t>
      </w:r>
      <w:proofErr w:type="gramEnd"/>
      <w:r w:rsidRPr="005A7351">
        <w:rPr>
          <w:rFonts w:ascii="Times New Roman" w:hAnsi="Times New Roman"/>
          <w:sz w:val="24"/>
          <w:szCs w:val="24"/>
        </w:rPr>
        <w:t xml:space="preserve"> которого оно входит.</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Общее собрание правомочно рассматривать любые вопросы деятельности местного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Исключительная компетенция Общего Собрания местного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избрание делегатов на Общее собрание регионального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избрание Совета местного отделения сроком на 2 года и досрочное прекращение полномочий его членов; - избрание ревизора (контрольно-ревизионной комиссии) сроком на 2 года и досрочное прекращение их полномочий;</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определение основных направлений деятельности местного отделения; </w:t>
      </w:r>
    </w:p>
    <w:p w:rsidR="008666E3" w:rsidRPr="005A7351" w:rsidRDefault="008666E3" w:rsidP="00686DAD">
      <w:pPr>
        <w:spacing w:after="0" w:line="240" w:lineRule="auto"/>
        <w:jc w:val="both"/>
        <w:rPr>
          <w:rFonts w:ascii="Times New Roman" w:hAnsi="Times New Roman"/>
          <w:sz w:val="24"/>
          <w:szCs w:val="24"/>
        </w:rPr>
      </w:pPr>
      <w:r w:rsidRPr="005A7351">
        <w:rPr>
          <w:rFonts w:ascii="Times New Roman" w:hAnsi="Times New Roman"/>
          <w:sz w:val="24"/>
          <w:szCs w:val="24"/>
        </w:rPr>
        <w:t>- заслушивание отчетов Совета местного отделения, ревизора (контрольно-ревизионной комиссии) местного отделения.</w:t>
      </w:r>
    </w:p>
    <w:p w:rsidR="00BA35E2" w:rsidRPr="005A7351" w:rsidRDefault="00BA35E2" w:rsidP="00686DAD">
      <w:pPr>
        <w:spacing w:after="0" w:line="240" w:lineRule="auto"/>
        <w:jc w:val="both"/>
        <w:rPr>
          <w:rFonts w:ascii="Times New Roman" w:hAnsi="Times New Roman"/>
          <w:sz w:val="24"/>
          <w:szCs w:val="24"/>
        </w:rPr>
      </w:pPr>
      <w:r w:rsidRPr="005A7351">
        <w:rPr>
          <w:rFonts w:ascii="Times New Roman" w:hAnsi="Times New Roman"/>
          <w:sz w:val="24"/>
          <w:szCs w:val="24"/>
        </w:rPr>
        <w:t>Члены Совета местного отделения и члены контрольно-ревизионной комиссии (ревизор) местного отделения могут быть досрочно освобождены от исполнения своих полномочий решением Общего собрания местного отделения по их личному заявлению, в связи с их смертью, а также за нарушение Устава Движения, за действия, дискредитирующие Движение, за самоустранение от работы в избранном органе.</w:t>
      </w:r>
    </w:p>
    <w:p w:rsidR="00BA35E2"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Общее собрание правомочно принимать решения при наличии более половины участников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Решения принимаются большинством голосов участников местного отделения при наличии кворума. Форма голосования определяется Общим собранием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В период между общими собраниями местного отделения деятельностью местного отделения Движения руководит постоянно действующий руководящий коллегиальный орган - Совет местного отделения, избираемый  Общим собранием большинством голосов участников местного отделения сроком на 2 года. Форма голосования определяется Общим собранием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6.11. Совет местного отделения: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осуществляет руководство деятельностью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обеспечивает выполнение решений вышестоящих руководящих органов Движения, решений Общего собрания местного отделения;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распоряжается имуществом и средствами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привлекает в Движение и выводит из Движения участников;</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осуществляет иные полномочия, кроме отнесенных к исключительной компетенции Общего собрания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lastRenderedPageBreak/>
        <w:t xml:space="preserve">Председатель Совета местного отделения: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действует без доверенности; представляет интересы местного отделения Движения во взаимоотношениях с юридическими и физическими лицами;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руководит текущей деятельностью Совета местного отделения; - обеспечивает выполнение решений вышестоящих органов;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подписывает документы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распоряжается имуществом и средствами местного отделения в соответствии со своей компетенцией;</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представляет Совету регионального отделения ежегодный отчет о деятельности местного отделения;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заключает соглашения, договоры в соответствии с действующим законодательством и Уставом Движения;</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 отчитывается о проделанной работе перед Общим собранием местного отделения; </w:t>
      </w:r>
    </w:p>
    <w:p w:rsidR="003C0C3C" w:rsidRPr="005A7351" w:rsidRDefault="003C0C3C" w:rsidP="00686DAD">
      <w:pPr>
        <w:spacing w:after="0" w:line="240" w:lineRule="auto"/>
        <w:jc w:val="both"/>
        <w:rPr>
          <w:rFonts w:ascii="Times New Roman" w:hAnsi="Times New Roman"/>
          <w:sz w:val="24"/>
          <w:szCs w:val="24"/>
        </w:rPr>
      </w:pPr>
      <w:r w:rsidRPr="005A7351">
        <w:rPr>
          <w:rFonts w:ascii="Times New Roman" w:hAnsi="Times New Roman"/>
          <w:sz w:val="24"/>
          <w:szCs w:val="24"/>
        </w:rPr>
        <w:t>- осуществляет иные функции, не отнесенные к исключительной компетенции других органов.</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6.12. Ревизор (контрольно-ревизионная комиссия) местного отделения: </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избирается на Общем собрании местного отделения большинством голосов участников местного отделения при наличии кворума сроком на 2 года;</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осуществляет контроль за финансово-хозяйственной, уставной деятельностью местного отделения; </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проводит ежегодные плановые проверки финансово-хозяйственной деятельности местного отделения; </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по своему усмотрению может проводить внеплановые целевые проверки; </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по итогам проверки готовит отчет и отчитывается на Общем собрании местного отделения.</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6.13. Филиалы и представительства Движения.</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 xml:space="preserve"> Филиалы и представительства открываются и ликвидируются по решению Центрального совета Движения и действуют на основании положения о филиалах и представительствах Движения, утвержденного Центральным советом Движения. </w:t>
      </w:r>
    </w:p>
    <w:p w:rsidR="00C950A3" w:rsidRPr="005A7351"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Руководители филиалов и представительств назначаются на должность и освобождаются от должности решением Центрального совета Движения и действуют на основании доверенности, выданной Председателем Центрального совета Движения.</w:t>
      </w:r>
    </w:p>
    <w:p w:rsidR="00C950A3" w:rsidRDefault="00C950A3" w:rsidP="00686DAD">
      <w:pPr>
        <w:spacing w:after="0" w:line="240" w:lineRule="auto"/>
        <w:jc w:val="both"/>
        <w:rPr>
          <w:rFonts w:ascii="Times New Roman" w:hAnsi="Times New Roman"/>
          <w:sz w:val="24"/>
          <w:szCs w:val="24"/>
        </w:rPr>
      </w:pPr>
      <w:r w:rsidRPr="005A7351">
        <w:rPr>
          <w:rFonts w:ascii="Times New Roman" w:hAnsi="Times New Roman"/>
          <w:sz w:val="24"/>
          <w:szCs w:val="24"/>
        </w:rPr>
        <w:t>6.14. Центральным советом Движения, Советами региональных отделений, Советами местных отделений, могут создаваться школьные отряды (команды), которые осуществляют свою деятельность на основании Положения, утвержденног</w:t>
      </w:r>
      <w:r w:rsidR="002B7427">
        <w:rPr>
          <w:rFonts w:ascii="Times New Roman" w:hAnsi="Times New Roman"/>
          <w:sz w:val="24"/>
          <w:szCs w:val="24"/>
        </w:rPr>
        <w:t>о Центральным советом Движения.</w:t>
      </w:r>
    </w:p>
    <w:p w:rsidR="00131F04" w:rsidRPr="002B7427" w:rsidRDefault="00131F04" w:rsidP="00686DAD">
      <w:pPr>
        <w:pStyle w:val="a6"/>
        <w:numPr>
          <w:ilvl w:val="0"/>
          <w:numId w:val="1"/>
        </w:numPr>
        <w:spacing w:after="0" w:line="240" w:lineRule="auto"/>
        <w:ind w:left="0" w:firstLine="0"/>
        <w:jc w:val="center"/>
        <w:rPr>
          <w:rFonts w:ascii="Times New Roman" w:hAnsi="Times New Roman"/>
          <w:b/>
          <w:sz w:val="24"/>
          <w:szCs w:val="24"/>
        </w:rPr>
      </w:pPr>
      <w:r w:rsidRPr="00131F04">
        <w:rPr>
          <w:rFonts w:ascii="Times New Roman" w:hAnsi="Times New Roman"/>
          <w:b/>
          <w:sz w:val="24"/>
          <w:szCs w:val="24"/>
        </w:rPr>
        <w:t>ИСТОЧНИКИ ФОРМИРОВАНИЯ ДЕНЕЖНЫХ СРЕДСТВ И ИМУЩЕСТВА ДВИЖЕНИЯ. УПРАВЛЕНИЕ ИМУЩЕСТВОМ ДВИЖЕНИЯ</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7.1. Движение, являясь юридическим лицом, может иметь в собственности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Движения.</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7.2. Источники формирования имущества:</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xml:space="preserve"> - поступления от проводимых лекций, выставок, лотерей, аукционов, спортивных и иных мероприятий;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xml:space="preserve">- целевых взносов и пожертвований граждан и юридических лиц;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дивидендов и процентов по приобретенным Движением акциям и другим ценным бумагам; - доходы от внешнеэкономической деятельности Движения;</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xml:space="preserve"> - доходы от издательской и рекламной деятельности;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lastRenderedPageBreak/>
        <w:t xml:space="preserve">- доходы от предпринимательской и иной деятельности, не запрещенной действующим законодательством; доходы от гражданско-правовых сделок, осуществляемых в соответствии с действующим законодательством и Уставом Движения;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xml:space="preserve">- кредиты банков;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 xml:space="preserve">- иные поступления, не запрещенные действующим законодательством. </w:t>
      </w:r>
    </w:p>
    <w:p w:rsidR="00131F04" w:rsidRPr="002E33EE" w:rsidRDefault="00131F04" w:rsidP="00686DAD">
      <w:pPr>
        <w:spacing w:after="0" w:line="240" w:lineRule="auto"/>
        <w:jc w:val="both"/>
        <w:rPr>
          <w:rFonts w:ascii="Times New Roman" w:hAnsi="Times New Roman"/>
          <w:sz w:val="24"/>
          <w:szCs w:val="24"/>
        </w:rPr>
      </w:pPr>
      <w:r w:rsidRPr="002E33EE">
        <w:rPr>
          <w:rFonts w:ascii="Times New Roman" w:hAnsi="Times New Roman"/>
          <w:sz w:val="24"/>
          <w:szCs w:val="24"/>
        </w:rPr>
        <w:t>Доходы от предпринимательской деятельности Движения не могут перераспределяться между участниками Движения и используются только для достижения уставных целей и задач.</w:t>
      </w:r>
    </w:p>
    <w:p w:rsidR="002E33EE" w:rsidRPr="002E33EE" w:rsidRDefault="002E33EE" w:rsidP="00686DAD">
      <w:pPr>
        <w:spacing w:after="0" w:line="240" w:lineRule="auto"/>
        <w:jc w:val="both"/>
        <w:rPr>
          <w:rFonts w:ascii="Times New Roman" w:hAnsi="Times New Roman"/>
          <w:sz w:val="24"/>
          <w:szCs w:val="24"/>
        </w:rPr>
      </w:pPr>
      <w:r w:rsidRPr="002E33EE">
        <w:rPr>
          <w:rFonts w:ascii="Times New Roman" w:hAnsi="Times New Roman"/>
          <w:sz w:val="24"/>
          <w:szCs w:val="24"/>
        </w:rPr>
        <w:t>7.3. Собственником всего имущества, принадлежащего Движению, является Движение в целом. От имени Движения права собственника имущества, поступившего в Движение, а также созданного и приобретенного им за счет собственных средств, осуществляет Центральный совет Движения. Центральный совет осуществляет права юридического лица и исполняет его обязанности от имени Движения.</w:t>
      </w:r>
    </w:p>
    <w:p w:rsidR="002E33EE" w:rsidRPr="002E33EE" w:rsidRDefault="002E33EE" w:rsidP="00686DAD">
      <w:pPr>
        <w:spacing w:after="0" w:line="240" w:lineRule="auto"/>
        <w:jc w:val="both"/>
        <w:rPr>
          <w:rFonts w:ascii="Times New Roman" w:hAnsi="Times New Roman"/>
          <w:sz w:val="24"/>
          <w:szCs w:val="24"/>
        </w:rPr>
      </w:pPr>
      <w:r w:rsidRPr="002E33EE">
        <w:rPr>
          <w:rFonts w:ascii="Times New Roman" w:hAnsi="Times New Roman"/>
          <w:sz w:val="24"/>
          <w:szCs w:val="24"/>
        </w:rPr>
        <w:t>Региональные отделения, филиалы и представительства Движения в соответствии с гражданским законодательством наделяются по решению Центрального совета необходимым им имуществом. В этом случае структурные подразделения обладают правом оперативного управления на имущество, закрепленное за ними Центральным советом. Советы региональных отделений, местных отделений, руководители филиалов и представительств используют предоставленное им Центральным советом имущество на уставные цели Движения в соответствии с указаниями Центрального совета.</w:t>
      </w:r>
    </w:p>
    <w:p w:rsidR="002E33EE" w:rsidRPr="002E33EE" w:rsidRDefault="002E33EE" w:rsidP="00686DAD">
      <w:pPr>
        <w:spacing w:after="0" w:line="240" w:lineRule="auto"/>
        <w:jc w:val="both"/>
        <w:rPr>
          <w:rFonts w:ascii="Times New Roman" w:hAnsi="Times New Roman"/>
          <w:sz w:val="24"/>
          <w:szCs w:val="24"/>
        </w:rPr>
      </w:pPr>
      <w:r w:rsidRPr="002E33EE">
        <w:rPr>
          <w:rFonts w:ascii="Times New Roman" w:hAnsi="Times New Roman"/>
          <w:sz w:val="24"/>
          <w:szCs w:val="24"/>
        </w:rPr>
        <w:t>Движение отвечает по своим обязательствам всем принадлежащим ему имуществом, на которое, в соответствии с законом, может быть обращено взыскание.</w:t>
      </w:r>
    </w:p>
    <w:p w:rsidR="002E33EE" w:rsidRPr="002B7427" w:rsidRDefault="002E33EE" w:rsidP="00686DAD">
      <w:pPr>
        <w:spacing w:after="0" w:line="240" w:lineRule="auto"/>
        <w:jc w:val="both"/>
        <w:rPr>
          <w:rFonts w:ascii="Times New Roman" w:hAnsi="Times New Roman"/>
          <w:sz w:val="24"/>
          <w:szCs w:val="24"/>
        </w:rPr>
      </w:pPr>
      <w:r w:rsidRPr="002E33EE">
        <w:rPr>
          <w:rFonts w:ascii="Times New Roman" w:hAnsi="Times New Roman"/>
          <w:sz w:val="24"/>
          <w:szCs w:val="24"/>
        </w:rPr>
        <w:t>Движение не отвечает по обязательствам государства, его органов и организаций, а государство, его органы и организации не отвечают по обязательствам Движения. Движение не отвечает по обязательствам своих участников, а участники не отвеч</w:t>
      </w:r>
      <w:r w:rsidR="002B7427">
        <w:rPr>
          <w:rFonts w:ascii="Times New Roman" w:hAnsi="Times New Roman"/>
          <w:sz w:val="24"/>
          <w:szCs w:val="24"/>
        </w:rPr>
        <w:t>ают по обязательствам Движения.</w:t>
      </w:r>
    </w:p>
    <w:p w:rsidR="006711EF" w:rsidRPr="002B7427" w:rsidRDefault="002E33EE" w:rsidP="00686DAD">
      <w:pPr>
        <w:pStyle w:val="a6"/>
        <w:numPr>
          <w:ilvl w:val="0"/>
          <w:numId w:val="1"/>
        </w:numPr>
        <w:spacing w:after="0" w:line="240" w:lineRule="auto"/>
        <w:ind w:left="0" w:firstLine="0"/>
        <w:jc w:val="center"/>
        <w:rPr>
          <w:rFonts w:ascii="Times New Roman" w:hAnsi="Times New Roman"/>
          <w:b/>
          <w:sz w:val="24"/>
          <w:szCs w:val="24"/>
        </w:rPr>
      </w:pPr>
      <w:r w:rsidRPr="006711EF">
        <w:rPr>
          <w:rFonts w:ascii="Times New Roman" w:hAnsi="Times New Roman"/>
          <w:b/>
          <w:sz w:val="24"/>
          <w:szCs w:val="24"/>
        </w:rPr>
        <w:t>ПОРЯДОК ВНЕСЕНИЯ ИЗМЕНЕНИЙ И ДОПОЛНЕНИЙ</w:t>
      </w:r>
      <w:r w:rsidR="006711EF">
        <w:rPr>
          <w:rFonts w:ascii="Times New Roman" w:hAnsi="Times New Roman"/>
          <w:b/>
          <w:sz w:val="24"/>
          <w:szCs w:val="24"/>
        </w:rPr>
        <w:t xml:space="preserve"> В УСТАВ</w:t>
      </w:r>
    </w:p>
    <w:p w:rsidR="00910DBA" w:rsidRPr="00910DBA" w:rsidRDefault="006B4123" w:rsidP="00686DAD">
      <w:pPr>
        <w:pStyle w:val="a6"/>
        <w:spacing w:after="0" w:line="240" w:lineRule="auto"/>
        <w:ind w:left="0"/>
        <w:jc w:val="both"/>
        <w:rPr>
          <w:rFonts w:ascii="Times New Roman" w:hAnsi="Times New Roman"/>
          <w:sz w:val="24"/>
          <w:szCs w:val="24"/>
        </w:rPr>
      </w:pPr>
      <w:r w:rsidRPr="00910DBA">
        <w:rPr>
          <w:rFonts w:ascii="Times New Roman" w:hAnsi="Times New Roman"/>
          <w:sz w:val="24"/>
          <w:szCs w:val="24"/>
        </w:rPr>
        <w:t>9.1. Прекращение деятельности Движения может быть осуществлено путем ликвидации. Реорганизация (слияние, присоединение, разделение, выделение, преобразование) и ликвидация Движения осуществляется в соответствии и в порядке, предусмотренном гражданским законода</w:t>
      </w:r>
      <w:r w:rsidR="00910DBA" w:rsidRPr="00910DBA">
        <w:rPr>
          <w:rFonts w:ascii="Times New Roman" w:hAnsi="Times New Roman"/>
          <w:sz w:val="24"/>
          <w:szCs w:val="24"/>
        </w:rPr>
        <w:t>тельством Российской Федерации.</w:t>
      </w:r>
    </w:p>
    <w:p w:rsidR="00910DBA" w:rsidRPr="00910DBA" w:rsidRDefault="006B4123" w:rsidP="00686DAD">
      <w:pPr>
        <w:pStyle w:val="a6"/>
        <w:spacing w:after="0" w:line="240" w:lineRule="auto"/>
        <w:ind w:left="0"/>
        <w:jc w:val="both"/>
        <w:rPr>
          <w:rFonts w:ascii="Times New Roman" w:hAnsi="Times New Roman"/>
          <w:sz w:val="24"/>
          <w:szCs w:val="24"/>
        </w:rPr>
      </w:pPr>
      <w:r w:rsidRPr="00910DBA">
        <w:rPr>
          <w:rFonts w:ascii="Times New Roman" w:hAnsi="Times New Roman"/>
          <w:sz w:val="24"/>
          <w:szCs w:val="24"/>
        </w:rPr>
        <w:t>Реорганизация и ликвидация Движения производится по решению Конференции Движения, принято</w:t>
      </w:r>
      <w:r w:rsidR="00910DBA" w:rsidRPr="00910DBA">
        <w:rPr>
          <w:rFonts w:ascii="Times New Roman" w:hAnsi="Times New Roman"/>
          <w:sz w:val="24"/>
          <w:szCs w:val="24"/>
        </w:rPr>
        <w:t xml:space="preserve">му 2/3 голосов делегатов. </w:t>
      </w:r>
    </w:p>
    <w:p w:rsidR="006711EF" w:rsidRPr="00910DBA" w:rsidRDefault="006B4123" w:rsidP="00686DAD">
      <w:pPr>
        <w:pStyle w:val="a6"/>
        <w:spacing w:after="0" w:line="240" w:lineRule="auto"/>
        <w:ind w:left="0"/>
        <w:jc w:val="both"/>
        <w:rPr>
          <w:rFonts w:ascii="Times New Roman" w:hAnsi="Times New Roman"/>
          <w:sz w:val="24"/>
          <w:szCs w:val="24"/>
        </w:rPr>
      </w:pPr>
      <w:r w:rsidRPr="00910DBA">
        <w:rPr>
          <w:rFonts w:ascii="Times New Roman" w:hAnsi="Times New Roman"/>
          <w:sz w:val="24"/>
          <w:szCs w:val="24"/>
        </w:rPr>
        <w:t>В случаях и порядке, установленных законодательством, Движение может быть ликвидировано по решению соответствующего суда.</w:t>
      </w:r>
    </w:p>
    <w:p w:rsidR="006711EF" w:rsidRPr="00B45D93" w:rsidRDefault="00910DBA" w:rsidP="002B7427">
      <w:pPr>
        <w:pStyle w:val="a6"/>
        <w:spacing w:after="0" w:line="240" w:lineRule="auto"/>
        <w:ind w:left="0"/>
        <w:jc w:val="both"/>
        <w:rPr>
          <w:rFonts w:ascii="Times New Roman" w:hAnsi="Times New Roman"/>
          <w:b/>
          <w:sz w:val="24"/>
          <w:szCs w:val="24"/>
        </w:rPr>
      </w:pPr>
      <w:r w:rsidRPr="00910DBA">
        <w:rPr>
          <w:rFonts w:ascii="Times New Roman" w:hAnsi="Times New Roman"/>
          <w:sz w:val="24"/>
          <w:szCs w:val="24"/>
        </w:rPr>
        <w:t>9.2. Реорганизация или ликвидация структурных подразделений Движения осуществляется по решению Центрального совета Движения. 9.3. Имущество и средства, оставшиеся в результате деятельности Движения, после удовлетворения требований кредиторов направляются на цели, предусмотренные настоящим Уставом. Решение об использовании оставшегося имущества публикуется ликвидационной комиссией в печати. 9.4. Движение обеспечивает учет и сохранность документов штатных сотрудников и при прекращении деятельности передает их в установленном порядке на государственное хранение.</w:t>
      </w: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2E33EE" w:rsidRDefault="00910DBA" w:rsidP="00B45D93">
      <w:pPr>
        <w:spacing w:after="0" w:line="240" w:lineRule="auto"/>
        <w:ind w:left="360"/>
        <w:jc w:val="both"/>
        <w:rPr>
          <w:rFonts w:ascii="Times New Roman" w:hAnsi="Times New Roman"/>
          <w:sz w:val="24"/>
          <w:szCs w:val="24"/>
        </w:rPr>
      </w:pPr>
      <w:r w:rsidRPr="00910DBA">
        <w:rPr>
          <w:rFonts w:ascii="Times New Roman" w:hAnsi="Times New Roman"/>
          <w:sz w:val="24"/>
          <w:szCs w:val="24"/>
        </w:rPr>
        <w:lastRenderedPageBreak/>
        <w:t>Решение о государственной регистрации Всероссийского детско-юношеского общественного движения «Школа безопасности» принято Министерством юстиции Российской Федерации 5 августа 2013 г. (учетный №0012020237).</w:t>
      </w: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Pr="00910DBA" w:rsidRDefault="00E1324E" w:rsidP="00B45D93">
      <w:pPr>
        <w:spacing w:after="0" w:line="240" w:lineRule="auto"/>
        <w:ind w:left="360"/>
        <w:jc w:val="both"/>
        <w:rPr>
          <w:rFonts w:ascii="Times New Roman" w:hAnsi="Times New Roman"/>
          <w:sz w:val="24"/>
          <w:szCs w:val="24"/>
        </w:rPr>
      </w:pPr>
    </w:p>
    <w:p w:rsidR="00910DBA" w:rsidRDefault="00910DBA" w:rsidP="002B7427">
      <w:pPr>
        <w:spacing w:after="0" w:line="240" w:lineRule="auto"/>
        <w:ind w:left="360"/>
        <w:jc w:val="both"/>
        <w:rPr>
          <w:rFonts w:ascii="Times New Roman" w:hAnsi="Times New Roman"/>
          <w:sz w:val="24"/>
          <w:szCs w:val="24"/>
        </w:rPr>
      </w:pPr>
      <w:r w:rsidRPr="00910DBA">
        <w:rPr>
          <w:rFonts w:ascii="Times New Roman" w:hAnsi="Times New Roman"/>
          <w:sz w:val="24"/>
          <w:szCs w:val="24"/>
        </w:rPr>
        <w:t>Сведения о государственной регистрации внесены в Единый государственный реестр юридических лиц 14 августа 2013 г. за основным государственным регистр</w:t>
      </w:r>
      <w:r w:rsidR="002B7427">
        <w:rPr>
          <w:rFonts w:ascii="Times New Roman" w:hAnsi="Times New Roman"/>
          <w:sz w:val="24"/>
          <w:szCs w:val="24"/>
        </w:rPr>
        <w:t>ационным номером 1137799015606.</w:t>
      </w:r>
    </w:p>
    <w:p w:rsidR="00E1324E" w:rsidRDefault="00E1324E" w:rsidP="002B7427">
      <w:pPr>
        <w:spacing w:after="0" w:line="240" w:lineRule="auto"/>
        <w:ind w:left="360"/>
        <w:jc w:val="both"/>
        <w:rPr>
          <w:rFonts w:ascii="Times New Roman" w:hAnsi="Times New Roman"/>
          <w:sz w:val="24"/>
          <w:szCs w:val="24"/>
        </w:rPr>
      </w:pPr>
    </w:p>
    <w:p w:rsidR="00E1324E" w:rsidRDefault="00E1324E" w:rsidP="002B7427">
      <w:pPr>
        <w:spacing w:after="0" w:line="240" w:lineRule="auto"/>
        <w:ind w:left="360"/>
        <w:jc w:val="both"/>
        <w:rPr>
          <w:rFonts w:ascii="Times New Roman" w:hAnsi="Times New Roman"/>
          <w:sz w:val="24"/>
          <w:szCs w:val="24"/>
        </w:rPr>
      </w:pPr>
    </w:p>
    <w:p w:rsidR="00E1324E" w:rsidRPr="00910DBA" w:rsidRDefault="00E1324E" w:rsidP="002B7427">
      <w:pPr>
        <w:spacing w:after="0" w:line="240" w:lineRule="auto"/>
        <w:ind w:left="360"/>
        <w:jc w:val="both"/>
        <w:rPr>
          <w:rFonts w:ascii="Times New Roman" w:hAnsi="Times New Roman"/>
          <w:sz w:val="24"/>
          <w:szCs w:val="24"/>
        </w:rPr>
      </w:pPr>
    </w:p>
    <w:p w:rsidR="00910DBA" w:rsidRDefault="00910DBA" w:rsidP="002B7427">
      <w:pPr>
        <w:spacing w:after="0" w:line="240" w:lineRule="auto"/>
        <w:ind w:left="360"/>
        <w:jc w:val="both"/>
        <w:rPr>
          <w:rFonts w:ascii="Times New Roman" w:hAnsi="Times New Roman"/>
          <w:sz w:val="24"/>
          <w:szCs w:val="24"/>
        </w:rPr>
      </w:pPr>
      <w:r w:rsidRPr="00910DBA">
        <w:rPr>
          <w:rFonts w:ascii="Times New Roman" w:hAnsi="Times New Roman"/>
          <w:sz w:val="24"/>
          <w:szCs w:val="24"/>
        </w:rPr>
        <w:t>Пронумеровано, прошнуровано и скреп</w:t>
      </w:r>
      <w:r w:rsidR="002B7427">
        <w:rPr>
          <w:rFonts w:ascii="Times New Roman" w:hAnsi="Times New Roman"/>
          <w:sz w:val="24"/>
          <w:szCs w:val="24"/>
        </w:rPr>
        <w:t>лено печатью двадцать два листа</w:t>
      </w:r>
    </w:p>
    <w:p w:rsidR="00E1324E" w:rsidRDefault="00E1324E" w:rsidP="002B7427">
      <w:pPr>
        <w:spacing w:after="0" w:line="240" w:lineRule="auto"/>
        <w:ind w:left="360"/>
        <w:jc w:val="both"/>
        <w:rPr>
          <w:rFonts w:ascii="Times New Roman" w:hAnsi="Times New Roman"/>
          <w:sz w:val="24"/>
          <w:szCs w:val="24"/>
        </w:rPr>
      </w:pPr>
    </w:p>
    <w:p w:rsidR="00E1324E" w:rsidRDefault="00E1324E" w:rsidP="002B7427">
      <w:pPr>
        <w:spacing w:after="0" w:line="240" w:lineRule="auto"/>
        <w:ind w:left="360"/>
        <w:jc w:val="both"/>
        <w:rPr>
          <w:rFonts w:ascii="Times New Roman" w:hAnsi="Times New Roman"/>
          <w:sz w:val="24"/>
          <w:szCs w:val="24"/>
        </w:rPr>
      </w:pPr>
    </w:p>
    <w:p w:rsidR="00E1324E" w:rsidRPr="00910DBA" w:rsidRDefault="00E1324E" w:rsidP="002B7427">
      <w:pPr>
        <w:spacing w:after="0" w:line="240" w:lineRule="auto"/>
        <w:ind w:left="360"/>
        <w:jc w:val="both"/>
        <w:rPr>
          <w:rFonts w:ascii="Times New Roman" w:hAnsi="Times New Roman"/>
          <w:sz w:val="24"/>
          <w:szCs w:val="24"/>
        </w:rPr>
      </w:pPr>
    </w:p>
    <w:p w:rsidR="00910DBA" w:rsidRDefault="002B7427" w:rsidP="002B7427">
      <w:pPr>
        <w:spacing w:after="0" w:line="240" w:lineRule="auto"/>
        <w:jc w:val="both"/>
        <w:rPr>
          <w:rFonts w:ascii="Times New Roman" w:hAnsi="Times New Roman"/>
          <w:sz w:val="24"/>
          <w:szCs w:val="24"/>
        </w:rPr>
      </w:pPr>
      <w:r>
        <w:rPr>
          <w:rFonts w:ascii="Times New Roman" w:hAnsi="Times New Roman"/>
          <w:sz w:val="24"/>
          <w:szCs w:val="24"/>
        </w:rPr>
        <w:t xml:space="preserve">      </w:t>
      </w:r>
      <w:r w:rsidR="00910DBA" w:rsidRPr="00910DBA">
        <w:rPr>
          <w:rFonts w:ascii="Times New Roman" w:hAnsi="Times New Roman"/>
          <w:sz w:val="24"/>
          <w:szCs w:val="24"/>
        </w:rPr>
        <w:t>Первый заместитель Министра Российской Федер</w:t>
      </w:r>
      <w:r>
        <w:rPr>
          <w:rFonts w:ascii="Times New Roman" w:hAnsi="Times New Roman"/>
          <w:sz w:val="24"/>
          <w:szCs w:val="24"/>
        </w:rPr>
        <w:t xml:space="preserve">ации________________ </w:t>
      </w:r>
      <w:proofErr w:type="spellStart"/>
      <w:r>
        <w:rPr>
          <w:rFonts w:ascii="Times New Roman" w:hAnsi="Times New Roman"/>
          <w:sz w:val="24"/>
          <w:szCs w:val="24"/>
        </w:rPr>
        <w:t>А..Смирнов</w:t>
      </w:r>
      <w:proofErr w:type="spellEnd"/>
    </w:p>
    <w:p w:rsidR="00E1324E" w:rsidRDefault="00E1324E" w:rsidP="002B7427">
      <w:pPr>
        <w:spacing w:after="0" w:line="240" w:lineRule="auto"/>
        <w:jc w:val="both"/>
        <w:rPr>
          <w:rFonts w:ascii="Times New Roman" w:hAnsi="Times New Roman"/>
          <w:sz w:val="24"/>
          <w:szCs w:val="24"/>
        </w:rPr>
      </w:pPr>
    </w:p>
    <w:p w:rsidR="00E1324E" w:rsidRDefault="00E1324E" w:rsidP="002B7427">
      <w:pPr>
        <w:spacing w:after="0" w:line="240" w:lineRule="auto"/>
        <w:jc w:val="both"/>
        <w:rPr>
          <w:rFonts w:ascii="Times New Roman" w:hAnsi="Times New Roman"/>
          <w:sz w:val="24"/>
          <w:szCs w:val="24"/>
        </w:rPr>
      </w:pPr>
    </w:p>
    <w:p w:rsidR="00E1324E" w:rsidRPr="00910DBA" w:rsidRDefault="00E1324E" w:rsidP="002B7427">
      <w:pPr>
        <w:spacing w:after="0" w:line="240" w:lineRule="auto"/>
        <w:jc w:val="both"/>
        <w:rPr>
          <w:rFonts w:ascii="Times New Roman" w:hAnsi="Times New Roman"/>
          <w:sz w:val="24"/>
          <w:szCs w:val="24"/>
        </w:rPr>
      </w:pPr>
    </w:p>
    <w:p w:rsidR="00910DBA" w:rsidRDefault="00910DBA" w:rsidP="00B45D93">
      <w:pPr>
        <w:spacing w:after="0" w:line="240" w:lineRule="auto"/>
        <w:ind w:left="360"/>
        <w:jc w:val="both"/>
        <w:rPr>
          <w:rFonts w:ascii="Times New Roman" w:hAnsi="Times New Roman"/>
          <w:sz w:val="24"/>
          <w:szCs w:val="24"/>
        </w:rPr>
      </w:pPr>
      <w:r w:rsidRPr="00910DBA">
        <w:rPr>
          <w:rFonts w:ascii="Times New Roman" w:hAnsi="Times New Roman"/>
          <w:sz w:val="24"/>
          <w:szCs w:val="24"/>
        </w:rPr>
        <w:t>«19» августа 2013 г</w:t>
      </w:r>
      <w:r w:rsidR="00D02628">
        <w:rPr>
          <w:rFonts w:ascii="Times New Roman" w:hAnsi="Times New Roman"/>
          <w:sz w:val="24"/>
          <w:szCs w:val="24"/>
        </w:rPr>
        <w:t>ода</w:t>
      </w: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E1324E" w:rsidRDefault="00E1324E" w:rsidP="00B45D93">
      <w:pPr>
        <w:spacing w:after="0" w:line="240" w:lineRule="auto"/>
        <w:ind w:left="360"/>
        <w:jc w:val="both"/>
        <w:rPr>
          <w:rFonts w:ascii="Times New Roman" w:hAnsi="Times New Roman"/>
          <w:sz w:val="24"/>
          <w:szCs w:val="24"/>
        </w:rPr>
      </w:pPr>
    </w:p>
    <w:p w:rsidR="006030D5" w:rsidRDefault="006030D5" w:rsidP="006030D5">
      <w:pPr>
        <w:spacing w:after="0" w:line="240" w:lineRule="auto"/>
        <w:jc w:val="right"/>
        <w:rPr>
          <w:rFonts w:ascii="Times New Roman" w:hAnsi="Times New Roman"/>
          <w:i/>
          <w:sz w:val="24"/>
          <w:szCs w:val="24"/>
        </w:rPr>
      </w:pPr>
      <w:r>
        <w:rPr>
          <w:rFonts w:ascii="Times New Roman" w:hAnsi="Times New Roman"/>
          <w:i/>
          <w:sz w:val="24"/>
          <w:szCs w:val="24"/>
        </w:rPr>
        <w:lastRenderedPageBreak/>
        <w:t>Приложение 2</w:t>
      </w: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6030D5">
      <w:pPr>
        <w:spacing w:after="0" w:line="240" w:lineRule="auto"/>
        <w:jc w:val="right"/>
        <w:rPr>
          <w:rFonts w:ascii="Times New Roman" w:hAnsi="Times New Roman"/>
          <w:i/>
          <w:sz w:val="24"/>
          <w:szCs w:val="24"/>
        </w:rPr>
      </w:pPr>
    </w:p>
    <w:p w:rsidR="00F34E41" w:rsidRDefault="00F34E41" w:rsidP="00F34E41">
      <w:pPr>
        <w:spacing w:after="0"/>
        <w:ind w:left="360"/>
        <w:jc w:val="center"/>
        <w:rPr>
          <w:rFonts w:ascii="Times New Roman" w:hAnsi="Times New Roman"/>
          <w:b/>
          <w:sz w:val="48"/>
          <w:szCs w:val="48"/>
        </w:rPr>
      </w:pPr>
      <w:r w:rsidRPr="00F34E41">
        <w:rPr>
          <w:rFonts w:ascii="Times New Roman" w:hAnsi="Times New Roman"/>
          <w:b/>
          <w:sz w:val="48"/>
          <w:szCs w:val="48"/>
        </w:rPr>
        <w:t>КОНЦЕПЦИЯ</w:t>
      </w:r>
    </w:p>
    <w:p w:rsidR="00C90609" w:rsidRDefault="00F34E41" w:rsidP="00F34E41">
      <w:pPr>
        <w:spacing w:after="0"/>
        <w:ind w:left="360"/>
        <w:jc w:val="center"/>
        <w:rPr>
          <w:rFonts w:ascii="Times New Roman" w:hAnsi="Times New Roman"/>
          <w:b/>
          <w:sz w:val="48"/>
          <w:szCs w:val="48"/>
        </w:rPr>
      </w:pPr>
      <w:r w:rsidRPr="00F34E41">
        <w:rPr>
          <w:rFonts w:ascii="Times New Roman" w:hAnsi="Times New Roman"/>
          <w:b/>
          <w:sz w:val="48"/>
          <w:szCs w:val="48"/>
        </w:rPr>
        <w:t>РАЗВИТИЯ И СОВЕРШЕНСТВОВАНИЯ ВСЕРОССИЙСКОГО ДЕТСКО-ЮНОШЕСКОГО ОБЩЕСТВЕННОГО ДВИЖЕНИЯ «ШКОЛА БЕЗОПАСНОСТИ»</w:t>
      </w: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b/>
          <w:sz w:val="48"/>
          <w:szCs w:val="48"/>
        </w:rPr>
      </w:pPr>
    </w:p>
    <w:p w:rsidR="00A97228" w:rsidRDefault="00A97228" w:rsidP="00F34E41">
      <w:pPr>
        <w:spacing w:after="0"/>
        <w:ind w:left="360"/>
        <w:jc w:val="center"/>
        <w:rPr>
          <w:rFonts w:ascii="Times New Roman" w:hAnsi="Times New Roman"/>
          <w:sz w:val="24"/>
          <w:szCs w:val="24"/>
        </w:rPr>
      </w:pPr>
      <w:r w:rsidRPr="00A97228">
        <w:rPr>
          <w:rFonts w:ascii="Times New Roman" w:hAnsi="Times New Roman"/>
          <w:sz w:val="24"/>
          <w:szCs w:val="24"/>
        </w:rPr>
        <w:t>МОСКВА – 2021</w:t>
      </w:r>
    </w:p>
    <w:p w:rsidR="008D6879" w:rsidRDefault="008D6879" w:rsidP="00F34E41">
      <w:pPr>
        <w:spacing w:after="0"/>
        <w:ind w:left="360"/>
        <w:jc w:val="center"/>
        <w:rPr>
          <w:rFonts w:ascii="Times New Roman" w:hAnsi="Times New Roman"/>
          <w:sz w:val="24"/>
          <w:szCs w:val="24"/>
        </w:rPr>
      </w:pPr>
    </w:p>
    <w:p w:rsidR="008D6879" w:rsidRPr="008D6879" w:rsidRDefault="008D6879" w:rsidP="008D6879">
      <w:pPr>
        <w:spacing w:after="0"/>
        <w:ind w:left="360"/>
        <w:jc w:val="right"/>
        <w:rPr>
          <w:rFonts w:ascii="Times New Roman" w:hAnsi="Times New Roman"/>
          <w:sz w:val="24"/>
          <w:szCs w:val="24"/>
        </w:rPr>
      </w:pPr>
      <w:r w:rsidRPr="008D6879">
        <w:rPr>
          <w:rFonts w:ascii="Times New Roman" w:hAnsi="Times New Roman"/>
          <w:sz w:val="24"/>
          <w:szCs w:val="24"/>
        </w:rPr>
        <w:lastRenderedPageBreak/>
        <w:t xml:space="preserve">УТВЕРЖДЕНО </w:t>
      </w:r>
    </w:p>
    <w:p w:rsidR="008D6879" w:rsidRPr="008D6879" w:rsidRDefault="008D6879" w:rsidP="008D6879">
      <w:pPr>
        <w:spacing w:after="0"/>
        <w:ind w:left="360"/>
        <w:jc w:val="right"/>
        <w:rPr>
          <w:rFonts w:ascii="Times New Roman" w:hAnsi="Times New Roman"/>
          <w:sz w:val="24"/>
          <w:szCs w:val="24"/>
        </w:rPr>
      </w:pPr>
      <w:r w:rsidRPr="008D6879">
        <w:rPr>
          <w:rFonts w:ascii="Times New Roman" w:hAnsi="Times New Roman"/>
          <w:sz w:val="24"/>
          <w:szCs w:val="24"/>
        </w:rPr>
        <w:t xml:space="preserve">Постановлением </w:t>
      </w:r>
    </w:p>
    <w:p w:rsidR="008D6879" w:rsidRPr="008D6879" w:rsidRDefault="008D6879" w:rsidP="008D6879">
      <w:pPr>
        <w:spacing w:after="0"/>
        <w:ind w:left="360"/>
        <w:jc w:val="right"/>
        <w:rPr>
          <w:rFonts w:ascii="Times New Roman" w:hAnsi="Times New Roman"/>
          <w:sz w:val="24"/>
          <w:szCs w:val="24"/>
        </w:rPr>
      </w:pPr>
      <w:r w:rsidRPr="008D6879">
        <w:rPr>
          <w:rFonts w:ascii="Times New Roman" w:hAnsi="Times New Roman"/>
          <w:sz w:val="24"/>
          <w:szCs w:val="24"/>
        </w:rPr>
        <w:t xml:space="preserve">Центрального совета </w:t>
      </w:r>
    </w:p>
    <w:p w:rsidR="008D6879" w:rsidRPr="008D6879" w:rsidRDefault="008D6879" w:rsidP="008D6879">
      <w:pPr>
        <w:spacing w:after="0"/>
        <w:ind w:left="360"/>
        <w:jc w:val="right"/>
        <w:rPr>
          <w:rFonts w:ascii="Times New Roman" w:hAnsi="Times New Roman"/>
          <w:sz w:val="24"/>
          <w:szCs w:val="24"/>
        </w:rPr>
      </w:pPr>
      <w:r w:rsidRPr="008D6879">
        <w:rPr>
          <w:rFonts w:ascii="Times New Roman" w:hAnsi="Times New Roman"/>
          <w:sz w:val="24"/>
          <w:szCs w:val="24"/>
        </w:rPr>
        <w:t xml:space="preserve">ВДЮОД «Школа безопасности» </w:t>
      </w:r>
    </w:p>
    <w:p w:rsidR="008D6879" w:rsidRDefault="008D6879" w:rsidP="008D6879">
      <w:pPr>
        <w:spacing w:after="0"/>
        <w:ind w:left="360"/>
        <w:jc w:val="right"/>
        <w:rPr>
          <w:rFonts w:ascii="Times New Roman" w:hAnsi="Times New Roman"/>
          <w:sz w:val="24"/>
          <w:szCs w:val="24"/>
        </w:rPr>
      </w:pPr>
      <w:r w:rsidRPr="008D6879">
        <w:rPr>
          <w:rFonts w:ascii="Times New Roman" w:hAnsi="Times New Roman"/>
          <w:sz w:val="24"/>
          <w:szCs w:val="24"/>
        </w:rPr>
        <w:t>от 06 апреля 2021г.№ 92</w:t>
      </w:r>
    </w:p>
    <w:p w:rsidR="00851C1A" w:rsidRDefault="00851C1A" w:rsidP="008D6879">
      <w:pPr>
        <w:spacing w:after="0"/>
        <w:ind w:left="360"/>
        <w:jc w:val="right"/>
        <w:rPr>
          <w:rFonts w:ascii="Times New Roman" w:hAnsi="Times New Roman"/>
          <w:sz w:val="24"/>
          <w:szCs w:val="24"/>
        </w:rPr>
      </w:pPr>
    </w:p>
    <w:p w:rsidR="00851C1A" w:rsidRDefault="00851C1A" w:rsidP="00851C1A">
      <w:pPr>
        <w:spacing w:after="0"/>
        <w:ind w:left="360"/>
        <w:jc w:val="center"/>
        <w:rPr>
          <w:rFonts w:ascii="Times New Roman" w:hAnsi="Times New Roman"/>
          <w:b/>
          <w:sz w:val="24"/>
          <w:szCs w:val="24"/>
        </w:rPr>
      </w:pPr>
      <w:r w:rsidRPr="00851C1A">
        <w:rPr>
          <w:rFonts w:ascii="Times New Roman" w:hAnsi="Times New Roman"/>
          <w:b/>
          <w:sz w:val="24"/>
          <w:szCs w:val="24"/>
        </w:rPr>
        <w:t>КОНЦЕПЦИЯ РАЗВИТИЯ И СОВЕРШЕНСТВОВАНИЯ</w:t>
      </w:r>
    </w:p>
    <w:p w:rsidR="0009224C" w:rsidRDefault="00851C1A" w:rsidP="00BE1488">
      <w:pPr>
        <w:spacing w:after="0"/>
        <w:jc w:val="center"/>
        <w:rPr>
          <w:rFonts w:ascii="Times New Roman" w:hAnsi="Times New Roman"/>
          <w:b/>
          <w:sz w:val="24"/>
          <w:szCs w:val="24"/>
        </w:rPr>
      </w:pPr>
      <w:r w:rsidRPr="00851C1A">
        <w:rPr>
          <w:rFonts w:ascii="Times New Roman" w:hAnsi="Times New Roman"/>
          <w:b/>
          <w:sz w:val="24"/>
          <w:szCs w:val="24"/>
        </w:rPr>
        <w:t>ВДЮОД «ШКОЛА БЕЗОПАСНОСТИ»</w:t>
      </w:r>
    </w:p>
    <w:p w:rsidR="0009224C" w:rsidRPr="00CA2D6F" w:rsidRDefault="0009224C" w:rsidP="0009224C">
      <w:pPr>
        <w:spacing w:after="0"/>
        <w:ind w:left="360"/>
        <w:jc w:val="both"/>
        <w:rPr>
          <w:rFonts w:ascii="Times New Roman" w:hAnsi="Times New Roman"/>
          <w:sz w:val="24"/>
          <w:szCs w:val="24"/>
        </w:rPr>
      </w:pPr>
      <w:r w:rsidRPr="00CA2D6F">
        <w:rPr>
          <w:rFonts w:ascii="Times New Roman" w:hAnsi="Times New Roman"/>
          <w:sz w:val="24"/>
          <w:szCs w:val="24"/>
        </w:rPr>
        <w:t xml:space="preserve">Концепция развития и совершенствования Всероссийского </w:t>
      </w:r>
      <w:proofErr w:type="spellStart"/>
      <w:r w:rsidRPr="00CA2D6F">
        <w:rPr>
          <w:rFonts w:ascii="Times New Roman" w:hAnsi="Times New Roman"/>
          <w:sz w:val="24"/>
          <w:szCs w:val="24"/>
        </w:rPr>
        <w:t>детскоюношеского</w:t>
      </w:r>
      <w:proofErr w:type="spellEnd"/>
      <w:r w:rsidRPr="00CA2D6F">
        <w:rPr>
          <w:rFonts w:ascii="Times New Roman" w:hAnsi="Times New Roman"/>
          <w:sz w:val="24"/>
          <w:szCs w:val="24"/>
        </w:rPr>
        <w:t xml:space="preserve"> общественного движения «Школа безопасности» (далее – ВДЮОД «Школа безопасности», Движение «Школа безопасности» является частью воспитательной государственной системы по формированию патриотичных, высоконравственных, социально-успешных граждан, обладающих знаниями и умениями в области защиты от чрезвычайных и опасных ситуаций, способных реализовать свой потенциал в условиях современного общества в области воспитания культуры безопасности жизнедеятельности, готовых к мирному созиданию и защите Родины.</w:t>
      </w:r>
    </w:p>
    <w:p w:rsidR="0009224C" w:rsidRPr="00CA2D6F" w:rsidRDefault="0009224C" w:rsidP="0009224C">
      <w:pPr>
        <w:spacing w:after="0"/>
        <w:ind w:left="360"/>
        <w:jc w:val="both"/>
        <w:rPr>
          <w:rFonts w:ascii="Times New Roman" w:hAnsi="Times New Roman"/>
          <w:sz w:val="24"/>
          <w:szCs w:val="24"/>
        </w:rPr>
      </w:pPr>
      <w:r w:rsidRPr="00CA2D6F">
        <w:rPr>
          <w:rFonts w:ascii="Times New Roman" w:hAnsi="Times New Roman"/>
          <w:sz w:val="24"/>
          <w:szCs w:val="24"/>
        </w:rPr>
        <w:t>Концепция направлена на позиционирование Движения «Школа безопасности» как одного из партнеров системы воспитательного процесса «личности безопасного типа» в сферах общего и дополнительного образования, физической культуры и спорта, и реализации комплекса мер, учитывающих особенности современных детей, социальный и психологический контекст их развития в современном Обществе.</w:t>
      </w:r>
    </w:p>
    <w:p w:rsidR="0009224C" w:rsidRPr="00CA2D6F" w:rsidRDefault="0009224C" w:rsidP="0009224C">
      <w:pPr>
        <w:spacing w:after="0"/>
        <w:ind w:left="360"/>
        <w:jc w:val="both"/>
        <w:rPr>
          <w:rFonts w:ascii="Times New Roman" w:hAnsi="Times New Roman"/>
          <w:sz w:val="24"/>
          <w:szCs w:val="24"/>
        </w:rPr>
      </w:pPr>
      <w:r w:rsidRPr="00CA2D6F">
        <w:rPr>
          <w:rFonts w:ascii="Times New Roman" w:hAnsi="Times New Roman"/>
          <w:sz w:val="24"/>
          <w:szCs w:val="24"/>
        </w:rPr>
        <w:t>Настоящая Концепция основывается на Конституции Российской Федерации, федеральных законах «О защите населения и территорий от чрезвычайных ситуаций природного и техногенного характера» от 12.12.1994 г. № 68-ФЗ, «Об образовании в Российской Федерации» от 29.12.2012 №273-ФЗ, «О государственной поддержке молодежных и общественных объединений» от 28 июня 1995 года N 98-ФЗ, «О некоммерческих организациях» от 12.01.1996 г. № 7-ФЗ, "Стратегия развития воспитания в Российской Федерации на период до 2025 года" (Распоряжение Правительства Российской Федерации от 29 мая 2015 г. N 996-р г. Москва), Основ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 № 2403-р, общепризнанных принципах и нормах международного права, международными договорами Российской Федерации, Уставом ВДЮОД «Школа безопасности» и иных нормативных правовых актов Российской Федерации.</w:t>
      </w:r>
    </w:p>
    <w:p w:rsidR="0009224C" w:rsidRPr="00CA2D6F" w:rsidRDefault="0009224C" w:rsidP="0009224C">
      <w:pPr>
        <w:spacing w:after="0"/>
        <w:ind w:left="360"/>
        <w:jc w:val="both"/>
        <w:rPr>
          <w:rFonts w:ascii="Times New Roman" w:hAnsi="Times New Roman"/>
          <w:sz w:val="24"/>
          <w:szCs w:val="24"/>
        </w:rPr>
      </w:pPr>
      <w:r w:rsidRPr="00CA2D6F">
        <w:rPr>
          <w:rFonts w:ascii="Times New Roman" w:hAnsi="Times New Roman"/>
          <w:sz w:val="24"/>
          <w:szCs w:val="24"/>
        </w:rPr>
        <w:t>Концепция Движения определяет цели, задачи, и основные направления политики руководящих и исполнительных орг</w:t>
      </w:r>
      <w:r w:rsidR="005C4786" w:rsidRPr="00CA2D6F">
        <w:rPr>
          <w:rFonts w:ascii="Times New Roman" w:hAnsi="Times New Roman"/>
          <w:sz w:val="24"/>
          <w:szCs w:val="24"/>
        </w:rPr>
        <w:t xml:space="preserve">анов Движения всех уровней в </w:t>
      </w:r>
      <w:r w:rsidRPr="00CA2D6F">
        <w:rPr>
          <w:rFonts w:ascii="Times New Roman" w:hAnsi="Times New Roman"/>
          <w:sz w:val="24"/>
          <w:szCs w:val="24"/>
        </w:rPr>
        <w:t xml:space="preserve"> области совершенствования организационной структуры Движения, укрепления и расширения связей с органами исполнительной и законодательной власти федерального, регионального и муниципального уровня, общественными организациями, разделяющими цели и задачи Движения, с Министерством Российской Федерации по делам гражданской обороны, чрезвычайным ситуациям и ликвидации последствий стихийных бедствий, с Министерством просвещения России, Министерством науки и высшего образования Российской Федерации, Министерством спорта Российской Федерации, а также с родительской общественностью и иными организациями, независимо от их организационно-правовой формы в интересах популяризации Движения «Школа безопасности».</w:t>
      </w:r>
    </w:p>
    <w:p w:rsidR="00CA2D6F" w:rsidRDefault="00CA2D6F" w:rsidP="0009224C">
      <w:pPr>
        <w:spacing w:after="0"/>
        <w:ind w:left="360"/>
        <w:jc w:val="both"/>
      </w:pPr>
    </w:p>
    <w:p w:rsidR="003C49BA" w:rsidRDefault="00CA2D6F" w:rsidP="00BE1488">
      <w:pPr>
        <w:spacing w:after="0"/>
        <w:ind w:left="360"/>
        <w:jc w:val="center"/>
        <w:rPr>
          <w:rFonts w:ascii="Times New Roman" w:hAnsi="Times New Roman"/>
          <w:b/>
          <w:sz w:val="24"/>
          <w:szCs w:val="24"/>
        </w:rPr>
      </w:pPr>
      <w:r w:rsidRPr="00CA2D6F">
        <w:rPr>
          <w:rFonts w:ascii="Times New Roman" w:hAnsi="Times New Roman"/>
          <w:b/>
          <w:sz w:val="24"/>
          <w:szCs w:val="24"/>
        </w:rPr>
        <w:t>2. Цели и задачи, приоритеты</w:t>
      </w:r>
    </w:p>
    <w:p w:rsidR="003C49BA" w:rsidRPr="00BC524C" w:rsidRDefault="00B24D74" w:rsidP="00B24D74">
      <w:pPr>
        <w:spacing w:after="0"/>
        <w:ind w:left="360"/>
        <w:jc w:val="both"/>
        <w:rPr>
          <w:rFonts w:ascii="Times New Roman" w:hAnsi="Times New Roman"/>
          <w:sz w:val="24"/>
          <w:szCs w:val="24"/>
        </w:rPr>
      </w:pPr>
      <w:r w:rsidRPr="00BC524C">
        <w:rPr>
          <w:rFonts w:ascii="Times New Roman" w:hAnsi="Times New Roman"/>
          <w:sz w:val="24"/>
          <w:szCs w:val="24"/>
        </w:rPr>
        <w:t>Цель развития и совершенствования Движения «Школа безопасности» - определение приоритетов в области воспитания и социализации детей и молодежи по формированию культуры безопасности жизнедеятельности, «личности безопасного типа», создание единого воспитательного пространства в области защиты от чрезвычайных и опасных ситуаций, как составляющей части воспитательной системы страны и иных инициативах за безопасный и здоровый образ жизни.</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xml:space="preserve">Основные задачи: </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xml:space="preserve">- повысить эффективность воспитательной деятельности в области подготовки населения к преодолению последствий стихийных бедствий, экологических, техногенных или иных катастроф; </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xml:space="preserve">- консолидировать усилия для повышения качества профилактики социально-опасных форм поведения, формирования культуры правовых отношений граждан, оказавшихся в трудных жизненных ситуациях, способствующей их социальной реабилитации и полноценной интеграции в Общество; </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xml:space="preserve">- содействовать реализации и развитию лидерского, творческого и личностно-командного потенциала детей и молодежи, проявляемого в социально значимых познавательных, творческих, культурных, краеведческих, спортивных и благотворительных проектах, в добровольческом движении; </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xml:space="preserve">- совершенствовать содержание и условия сотрудничества Движения «Школа безопасности» с государством и обществом, общественными организациями и институтами в сфере воспитания по безопасности жизнедеятельности; </w:t>
      </w:r>
    </w:p>
    <w:p w:rsidR="00693641" w:rsidRPr="00BC524C" w:rsidRDefault="00693641" w:rsidP="00B24D74">
      <w:pPr>
        <w:spacing w:after="0"/>
        <w:ind w:left="360"/>
        <w:jc w:val="both"/>
        <w:rPr>
          <w:rFonts w:ascii="Times New Roman" w:hAnsi="Times New Roman"/>
          <w:sz w:val="24"/>
          <w:szCs w:val="24"/>
        </w:rPr>
      </w:pPr>
      <w:r w:rsidRPr="00BC524C">
        <w:rPr>
          <w:rFonts w:ascii="Times New Roman" w:hAnsi="Times New Roman"/>
          <w:sz w:val="24"/>
          <w:szCs w:val="24"/>
        </w:rPr>
        <w:t>- укрепить структуру организации, повысить уровень информационного обеспечения и методического сопровождения уставной деятельности.</w:t>
      </w:r>
    </w:p>
    <w:p w:rsidR="00A179D8" w:rsidRPr="005F2F0C" w:rsidRDefault="00A179D8"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Приоритеты: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w:t>
      </w:r>
      <w:r w:rsidR="00A179D8" w:rsidRPr="005F2F0C">
        <w:rPr>
          <w:rFonts w:ascii="Times New Roman" w:hAnsi="Times New Roman"/>
          <w:sz w:val="24"/>
          <w:szCs w:val="24"/>
        </w:rPr>
        <w:t xml:space="preserve"> интеграция основополагающих принципов и направлений развития ВДЮОД "Школа безопасности" в процесс формирования культуры безопасности жизнедеятельности в рамках общего образования детей и подростков;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 </w:t>
      </w:r>
      <w:r w:rsidR="00A179D8" w:rsidRPr="005F2F0C">
        <w:rPr>
          <w:rFonts w:ascii="Times New Roman" w:hAnsi="Times New Roman"/>
          <w:sz w:val="24"/>
          <w:szCs w:val="24"/>
        </w:rPr>
        <w:t xml:space="preserve">внедрение особых форм и методов гражданско-патриотической работы с учетом возрастных, социальных, культурных и других особенностей участников Движения;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 </w:t>
      </w:r>
      <w:r w:rsidR="00A179D8" w:rsidRPr="005F2F0C">
        <w:rPr>
          <w:rFonts w:ascii="Times New Roman" w:hAnsi="Times New Roman"/>
          <w:sz w:val="24"/>
          <w:szCs w:val="24"/>
        </w:rPr>
        <w:t xml:space="preserve">изучение предмета ОБЖ в рамках реализации Федерального образовательного стандарта, практические занятия по программам подготовки ВДЮОД "Школа безопасности" и активное участие во Всероссийском олимпиадном движении по направлению "Основы безопасности жизнедеятельности" должны являться неотъемлемыми составляющими единого процесса обучения и формирования культуры безопасности школьников;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с</w:t>
      </w:r>
      <w:r w:rsidR="00A179D8" w:rsidRPr="005F2F0C">
        <w:rPr>
          <w:rFonts w:ascii="Times New Roman" w:hAnsi="Times New Roman"/>
          <w:sz w:val="24"/>
          <w:szCs w:val="24"/>
        </w:rPr>
        <w:t xml:space="preserve">одействие разработке и реализации программ воспитания обучающихся, направленных на повышение уровня знаний и компетенций в области безопасности, здорового образа жизни, основ безопасности жизнедеятельности;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 </w:t>
      </w:r>
      <w:r w:rsidR="00A179D8" w:rsidRPr="005F2F0C">
        <w:rPr>
          <w:rFonts w:ascii="Times New Roman" w:hAnsi="Times New Roman"/>
          <w:sz w:val="24"/>
          <w:szCs w:val="24"/>
        </w:rPr>
        <w:t>создание условий, методов и технологий для информационно</w:t>
      </w:r>
      <w:r w:rsidRPr="005F2F0C">
        <w:rPr>
          <w:rFonts w:ascii="Times New Roman" w:hAnsi="Times New Roman"/>
          <w:sz w:val="24"/>
          <w:szCs w:val="24"/>
        </w:rPr>
        <w:t>-</w:t>
      </w:r>
      <w:r w:rsidR="00A179D8" w:rsidRPr="005F2F0C">
        <w:rPr>
          <w:rFonts w:ascii="Times New Roman" w:hAnsi="Times New Roman"/>
          <w:sz w:val="24"/>
          <w:szCs w:val="24"/>
        </w:rPr>
        <w:t xml:space="preserve">телекоммуникационной сети Интернет, использования возможностей иных информационных ресурсов;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 </w:t>
      </w:r>
      <w:r w:rsidR="00A179D8" w:rsidRPr="005F2F0C">
        <w:rPr>
          <w:rFonts w:ascii="Times New Roman" w:hAnsi="Times New Roman"/>
          <w:sz w:val="24"/>
          <w:szCs w:val="24"/>
        </w:rPr>
        <w:t xml:space="preserve">совершенствование условий для выявления и поддержки одаренных детей через привлечение их в тематическую интеллектуально-познавательную, творческую, </w:t>
      </w:r>
      <w:r w:rsidR="00A179D8" w:rsidRPr="005F2F0C">
        <w:rPr>
          <w:rFonts w:ascii="Times New Roman" w:hAnsi="Times New Roman"/>
          <w:sz w:val="24"/>
          <w:szCs w:val="24"/>
        </w:rPr>
        <w:lastRenderedPageBreak/>
        <w:t xml:space="preserve">трудовую, общественно полезную, художественно-эстетическую, физкультурно-спортивную, игровую и программно-целевую деятельность; </w:t>
      </w:r>
    </w:p>
    <w:p w:rsidR="00191F0F" w:rsidRPr="005F2F0C" w:rsidRDefault="00191F0F" w:rsidP="00B24D74">
      <w:pPr>
        <w:spacing w:after="0"/>
        <w:ind w:left="360"/>
        <w:jc w:val="both"/>
        <w:rPr>
          <w:rFonts w:ascii="Times New Roman" w:hAnsi="Times New Roman"/>
          <w:sz w:val="24"/>
          <w:szCs w:val="24"/>
        </w:rPr>
      </w:pPr>
      <w:r w:rsidRPr="005F2F0C">
        <w:rPr>
          <w:rFonts w:ascii="Times New Roman" w:hAnsi="Times New Roman"/>
          <w:sz w:val="24"/>
          <w:szCs w:val="24"/>
        </w:rPr>
        <w:t xml:space="preserve">- </w:t>
      </w:r>
      <w:r w:rsidR="00A179D8" w:rsidRPr="005F2F0C">
        <w:rPr>
          <w:rFonts w:ascii="Times New Roman" w:hAnsi="Times New Roman"/>
          <w:sz w:val="24"/>
          <w:szCs w:val="24"/>
        </w:rPr>
        <w:t>содействие приобщению детей и юношества к вопросам личной и коллективной безопасности, содействие развитию их заинтересованности в предотвращении возможных чрезвычайных ситуаций, оказанию первой помощи, умелым и быстрым действиям в любой чрезвычайной ситуации;</w:t>
      </w:r>
    </w:p>
    <w:p w:rsidR="005A72DE" w:rsidRDefault="00191F0F" w:rsidP="00BE1488">
      <w:pPr>
        <w:spacing w:after="0"/>
        <w:ind w:left="360"/>
        <w:jc w:val="both"/>
        <w:rPr>
          <w:rFonts w:ascii="Times New Roman" w:hAnsi="Times New Roman"/>
          <w:sz w:val="24"/>
          <w:szCs w:val="24"/>
        </w:rPr>
      </w:pPr>
      <w:r w:rsidRPr="005F2F0C">
        <w:rPr>
          <w:rFonts w:ascii="Times New Roman" w:hAnsi="Times New Roman"/>
          <w:sz w:val="24"/>
          <w:szCs w:val="24"/>
        </w:rPr>
        <w:t>-</w:t>
      </w:r>
      <w:r w:rsidR="00A179D8" w:rsidRPr="005F2F0C">
        <w:rPr>
          <w:rFonts w:ascii="Times New Roman" w:hAnsi="Times New Roman"/>
          <w:sz w:val="24"/>
          <w:szCs w:val="24"/>
        </w:rPr>
        <w:t xml:space="preserve"> поддержка и стимулирование участников и лидеров ВДЮОД «Школа безопасности», педагогического и общественного актива в профилактической пропагандисткой деятельности, инновационные передовые технологии в области воспитания культуры безопасности, формирования «личности безопасного типа».</w:t>
      </w:r>
    </w:p>
    <w:p w:rsidR="005A72DE" w:rsidRDefault="005A72DE" w:rsidP="00BE1488">
      <w:pPr>
        <w:spacing w:after="0"/>
        <w:ind w:left="360"/>
        <w:jc w:val="center"/>
        <w:rPr>
          <w:rFonts w:ascii="Times New Roman" w:hAnsi="Times New Roman"/>
          <w:b/>
          <w:sz w:val="24"/>
          <w:szCs w:val="24"/>
        </w:rPr>
      </w:pPr>
      <w:r w:rsidRPr="005A72DE">
        <w:rPr>
          <w:rFonts w:ascii="Times New Roman" w:hAnsi="Times New Roman"/>
          <w:b/>
          <w:sz w:val="24"/>
          <w:szCs w:val="24"/>
        </w:rPr>
        <w:t>III. Основные направления</w:t>
      </w:r>
    </w:p>
    <w:p w:rsidR="005A72DE" w:rsidRDefault="005A72DE" w:rsidP="005A72DE">
      <w:pPr>
        <w:spacing w:after="0"/>
        <w:ind w:left="360"/>
        <w:jc w:val="both"/>
        <w:rPr>
          <w:rFonts w:ascii="Times New Roman" w:hAnsi="Times New Roman"/>
          <w:sz w:val="24"/>
          <w:szCs w:val="24"/>
        </w:rPr>
      </w:pPr>
      <w:r w:rsidRPr="005A72DE">
        <w:rPr>
          <w:rFonts w:ascii="Times New Roman" w:hAnsi="Times New Roman"/>
          <w:sz w:val="24"/>
          <w:szCs w:val="24"/>
        </w:rPr>
        <w:t xml:space="preserve">Повышение уровня взаимодействия и сотрудничества структурных подразделений ВДЮОД «Школа безопасности» с федеральными и муниципальными органами исполнительной власти, общественными и иными организациями, независимо от права форм собственности;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заключение Соглашений с государственными, общественными и иными организациями, планирование перспективных совместных действий по воспитанию культуры безопасности жизнедеятельности, в том числе с зарубежны</w:t>
      </w:r>
      <w:r w:rsidR="005A72DE">
        <w:rPr>
          <w:rFonts w:ascii="Times New Roman" w:hAnsi="Times New Roman"/>
          <w:sz w:val="24"/>
          <w:szCs w:val="24"/>
        </w:rPr>
        <w:t xml:space="preserve">ми организациями; </w:t>
      </w:r>
      <w:r w:rsidR="005A72DE" w:rsidRPr="005A72DE">
        <w:rPr>
          <w:rFonts w:ascii="Times New Roman" w:hAnsi="Times New Roman"/>
          <w:sz w:val="24"/>
          <w:szCs w:val="24"/>
        </w:rPr>
        <w:t xml:space="preserve">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создание Попечительских советов для развития общественно значимых инициатив, программ и проектов, направленных на поддержку уставной деятельности, долговременных целевых программ и проектов Движения, осуществления общественного контроля;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сертификация образовательно-общественных объединений по интересам в системе дополнительного образовании (дружин «Юный спасатель», «Юный пожарный», «Юный водник», кадетских классов, кружков, секций, и т.п.) для включения во всероссийский реестр участников Движения «Школа безопасности» и объединение их в единую структуру;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создание корпоративного университета для обучения и совершенствования кадрового резерва, повышения квалификации лидеров и педагогического актива, профессионального уровня и развития компетенций специалистов Движения «Школа безопасности»;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вовлечение родительской общественности к участию в воспитательном процессе культуры безопасности жизнедеятельности через организацию и проведение мероприятий, реализацию социально - значимой деятельности подростков в составе Движения, поощрение авторских проектов и программ; </w:t>
      </w:r>
    </w:p>
    <w:p w:rsidR="00CB3BC9"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разработка и распространение методических рекомендаций для территориальных отделений ВДЮОД «Школа безопасности» по направлениям деятельности Движения, в том числе по организации взаимодействия с органами исполнительной власти субъектов Российской Федерации и администрациями муниципальных образований;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информирование и обучение руководителей территориальных отделений ВДЮОД «Школа безопасности» о разработке программ и участию в целевых федеральных и региональных программах, субсидиях и </w:t>
      </w:r>
      <w:proofErr w:type="spellStart"/>
      <w:r w:rsidR="005A72DE" w:rsidRPr="005A72DE">
        <w:rPr>
          <w:rFonts w:ascii="Times New Roman" w:hAnsi="Times New Roman"/>
          <w:sz w:val="24"/>
          <w:szCs w:val="24"/>
        </w:rPr>
        <w:t>грантовой</w:t>
      </w:r>
      <w:proofErr w:type="spellEnd"/>
      <w:r w:rsidR="005A72DE" w:rsidRPr="005A72DE">
        <w:rPr>
          <w:rFonts w:ascii="Times New Roman" w:hAnsi="Times New Roman"/>
          <w:sz w:val="24"/>
          <w:szCs w:val="24"/>
        </w:rPr>
        <w:t xml:space="preserve"> поддержке СОНКО;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развитие информационной, методической и обучающей платформ на Интернет-ресурсах и в социальных сетях, интернет-портала, включающего форум и электронную библиотеку методических пособий;</w:t>
      </w:r>
    </w:p>
    <w:p w:rsidR="005A72DE" w:rsidRDefault="005A72DE" w:rsidP="005A72DE">
      <w:pPr>
        <w:spacing w:after="0"/>
        <w:ind w:left="360"/>
        <w:jc w:val="both"/>
        <w:rPr>
          <w:rFonts w:ascii="Times New Roman" w:hAnsi="Times New Roman"/>
          <w:sz w:val="24"/>
          <w:szCs w:val="24"/>
        </w:rPr>
      </w:pPr>
      <w:r w:rsidRPr="005A72DE">
        <w:rPr>
          <w:rFonts w:ascii="Times New Roman" w:hAnsi="Times New Roman"/>
          <w:sz w:val="24"/>
          <w:szCs w:val="24"/>
        </w:rPr>
        <w:lastRenderedPageBreak/>
        <w:t xml:space="preserve"> </w:t>
      </w:r>
      <w:r w:rsidR="00CB3BC9">
        <w:rPr>
          <w:rFonts w:ascii="Times New Roman" w:hAnsi="Times New Roman"/>
          <w:sz w:val="24"/>
          <w:szCs w:val="24"/>
        </w:rPr>
        <w:t xml:space="preserve">- </w:t>
      </w:r>
      <w:r w:rsidRPr="005A72DE">
        <w:rPr>
          <w:rFonts w:ascii="Times New Roman" w:hAnsi="Times New Roman"/>
          <w:sz w:val="24"/>
          <w:szCs w:val="24"/>
        </w:rPr>
        <w:t xml:space="preserve">увеличение и расширение форм и методов работы с детьми и молодежью, тематических коллективно-творческих мероприятий, с учетом участия в них представителей различных министерств и ведомств;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организация мероприятий с ориентацией на психофизические возможности всех возрастных категорий детей и молодежи, в том числе с ограниченными возможностями здоровья;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привлечение к участию в проводимых мероприятиях безнадзорных несовершеннолетних и состоящих на учете в органах внутренних дел и комиссиях по делам несовершеннолетних подростков, детей-сирот и детей, оставшихся без попечения родителей;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содействие профессиональной ориентации детей и молодежи; организация досуга подростков, повышения уровня патриотического самосознания в молодежной среде, оказание специальной и психологической Концепция совершенствования и развития ВДЮОД «Школа безопасности» 6 помощи в адаптации и реабилитации детей и молодежи, находящейся в трудной жизненной ситуации;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организация проведения информационно-пропагандистских акций Движения в образовательных организациях в День знаний, День защитника Отечества, День спасателя, День защиты детей и др. а также при проведении массовых мероприятий в регионах;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активизация межрегионального и международного сотрудничества Движения, стимулирование вступления в сообщества, ассоциации, партнерские сети на общероссийском и международном уровне (направление на всероссийские и международные мероприятия, создание базы данных адресов и ссылки на сайты Общероссийских детских общественных организаций); создание условий для организации и проведения международных тематических конференций и семинаров, в том числе с использованием современных средств информационно-коммуникационных технологий;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участие членов Движения «Школа безопасности» в международных мероприятиях, соревнованиях, конкурсах и т.п.;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включение мероприятий Движения в рейтинговые планы федеральных региональных органов исполнительной власти на получение участниками Движения стипендий и грантов;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апробация инновационных форм формирования умений и отработки правил поведения в условиях повышенной опасности и риска ЧС для обучающихся образовательных организаций различных уровней образования;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развитие и укрепление потенциала мобильных отрядов «Школа безопасности», как оперативного формирования многоцелевого назначения и широкого диапазона действия; </w:t>
      </w:r>
    </w:p>
    <w:p w:rsidR="00CB3BC9"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активное привлечение средств массовой информации для повышения имиджа, авторитета и популяризации деятельности Движения «Школа безопасности»;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персонификация детского движения: активная реклама достижений конкретных участников, лидеров, педагогического актива;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создание во взаимодействии с Министерством образования и науки Российской Федерации специальных условий по приему победителей межрегиональных и всероссийских соревнований «Школа безопасности» в ВУЗы МЧС и ВУЗы имеющие </w:t>
      </w:r>
      <w:r w:rsidR="005A72DE" w:rsidRPr="005A72DE">
        <w:rPr>
          <w:rFonts w:ascii="Times New Roman" w:hAnsi="Times New Roman"/>
          <w:sz w:val="24"/>
          <w:szCs w:val="24"/>
        </w:rPr>
        <w:lastRenderedPageBreak/>
        <w:t xml:space="preserve">кафедры «Безопасность жизнедеятельности», педагогические и технические учебные заведения, кадетские школы и т.п. на льготных условиях;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 xml:space="preserve">создание и развитие ресурсных центров как формы эффективного использования социальных, информационных, методических, образовательных инициатив в решении вопросов безопасности жизнедеятельности детей и молодежи; </w:t>
      </w:r>
    </w:p>
    <w:p w:rsidR="005A72DE" w:rsidRDefault="00CB3BC9" w:rsidP="005A72DE">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развитие инновационной деятельности по программе «Особый ребенок» на основе современных достижений в области без</w:t>
      </w:r>
      <w:r w:rsidR="005A72DE">
        <w:rPr>
          <w:rFonts w:ascii="Times New Roman" w:hAnsi="Times New Roman"/>
          <w:sz w:val="24"/>
          <w:szCs w:val="24"/>
        </w:rPr>
        <w:t>опасности жизнедеятельности,</w:t>
      </w:r>
      <w:r w:rsidR="005A72DE" w:rsidRPr="005A72DE">
        <w:rPr>
          <w:rFonts w:ascii="Times New Roman" w:hAnsi="Times New Roman"/>
          <w:sz w:val="24"/>
          <w:szCs w:val="24"/>
        </w:rPr>
        <w:t xml:space="preserve"> социализации семьи и детей, внедрение современных технологий социальной реабилитации детей с ограниченными возможностями здоровья (ОВЗ) и детей</w:t>
      </w:r>
      <w:r w:rsidR="005A72DE">
        <w:rPr>
          <w:rFonts w:ascii="Times New Roman" w:hAnsi="Times New Roman"/>
          <w:sz w:val="24"/>
          <w:szCs w:val="24"/>
        </w:rPr>
        <w:t xml:space="preserve"> </w:t>
      </w:r>
      <w:r w:rsidR="005A72DE" w:rsidRPr="005A72DE">
        <w:rPr>
          <w:rFonts w:ascii="Times New Roman" w:hAnsi="Times New Roman"/>
          <w:sz w:val="24"/>
          <w:szCs w:val="24"/>
        </w:rPr>
        <w:t xml:space="preserve">инвалидов; </w:t>
      </w:r>
    </w:p>
    <w:p w:rsidR="00B80BA5" w:rsidRPr="00BE1488" w:rsidRDefault="00CB3BC9" w:rsidP="00BE1488">
      <w:pPr>
        <w:spacing w:after="0"/>
        <w:ind w:left="360"/>
        <w:jc w:val="both"/>
        <w:rPr>
          <w:rFonts w:ascii="Times New Roman" w:hAnsi="Times New Roman"/>
          <w:sz w:val="24"/>
          <w:szCs w:val="24"/>
        </w:rPr>
      </w:pPr>
      <w:r>
        <w:rPr>
          <w:rFonts w:ascii="Times New Roman" w:hAnsi="Times New Roman"/>
          <w:sz w:val="24"/>
          <w:szCs w:val="24"/>
        </w:rPr>
        <w:t xml:space="preserve">- </w:t>
      </w:r>
      <w:r w:rsidR="005A72DE" w:rsidRPr="005A72DE">
        <w:rPr>
          <w:rFonts w:ascii="Times New Roman" w:hAnsi="Times New Roman"/>
          <w:sz w:val="24"/>
          <w:szCs w:val="24"/>
        </w:rPr>
        <w:t>стимулирование и поощрение общественными наградами Движения участников, лидеров, педагогического и общественного актива за активную общественную и гражданскую позицию в деле воспитания культуры безопасности граждан, активное содействие Движению «Школа безопасности» в реализации уставных задач.</w:t>
      </w:r>
    </w:p>
    <w:p w:rsidR="00E90250" w:rsidRPr="00E90250" w:rsidRDefault="00E90250" w:rsidP="00BE1488">
      <w:pPr>
        <w:spacing w:after="0"/>
        <w:ind w:left="360"/>
        <w:jc w:val="center"/>
        <w:rPr>
          <w:rFonts w:ascii="Times New Roman" w:hAnsi="Times New Roman"/>
          <w:b/>
          <w:sz w:val="24"/>
          <w:szCs w:val="24"/>
        </w:rPr>
      </w:pPr>
      <w:r w:rsidRPr="00E90250">
        <w:rPr>
          <w:rFonts w:ascii="Times New Roman" w:hAnsi="Times New Roman"/>
          <w:b/>
          <w:sz w:val="24"/>
          <w:szCs w:val="24"/>
        </w:rPr>
        <w:t>IV. Механизм реализации</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Для совершенствования и создания условий, обеспечивающих востребованность деятельности ВДЮОД «Школа безопасности» необходимо: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эффективная организация межведомственного взаимодействия в системе воспитания, укрепление сотрудничества семьи, образовательных и иных организаций в воспитании культуры безопасности;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систематизация планирования и структурирование содержания деятельности ВДЮОД «Школа безопасности» в инвариантной части: федеральные/региональные/местные/проекты первичных отделений;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развитие системы комплексного информационного, методического и консультативного сопровождения деятельности лидеров и педагогического актива, участвующих в воспитательно-просветительском процессе, проводимом Движением;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развитие системы мотивации и создания условий, обеспечивающих востребованность добровольческой деятельности актива и участников Движения «Школа безопасности»;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изучение и распространение передового опыта работы педагогов и других специалистов, участвующих в воспитании детей, продвижение лучших проектов и программ в области воспитания культуры безопасности;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развитие кадрового потенциала Движения «Школа безопасности» с использованием современных информационных и коммуникационных технологий, электронных информационно-методических ресурсов для достижения цели и результатов реализации Концепции;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-поддержка формата и функционала «Лидера» и педагогического актива, продвижение системы подготовки на базе педагогических вузов и иных вузов, имеющих кафедры «Безопасность жизнедеятельности»;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продвижение в общественном и информационном пространстве ярких личностей – «Лидер Движения» из числа школьного актива, учителей, вожатых и других специалистов; - продвижение информационной кампании по популяризации перспектив и инноваций Движения «Школа безопасности», гражданско-патриотических ценностей России для всех граждан страны в социальных сетях, а также традиционных и новых медиа всех уровней;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внедрение «кодекса этики», ритуалов посвящения в члены ВДЮОД «Школа безопасности», «знаков отличия Движения «Школа безопасности»;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lastRenderedPageBreak/>
        <w:t xml:space="preserve">- регулярное проведение базовых традиционных мероприятий ВДЮОД «Школа безопасности» всех уровней (Фестиваль «От предмета ОБЖ к безопасной жизни», соревнования «Школа безопасности», Форум лидеров «Школа безопасности», Всероссийских и международных конкурсов) по воспитанию и социализации школьников в организациях общего и дополнительного образования; </w:t>
      </w:r>
    </w:p>
    <w:p w:rsidR="00E90250" w:rsidRPr="00A27E21" w:rsidRDefault="00E90250" w:rsidP="00B24D74">
      <w:pPr>
        <w:spacing w:after="0"/>
        <w:ind w:left="360"/>
        <w:jc w:val="both"/>
        <w:rPr>
          <w:rFonts w:ascii="Times New Roman" w:hAnsi="Times New Roman"/>
          <w:sz w:val="24"/>
          <w:szCs w:val="24"/>
        </w:rPr>
      </w:pPr>
      <w:r w:rsidRPr="00A27E21">
        <w:rPr>
          <w:rFonts w:ascii="Times New Roman" w:hAnsi="Times New Roman"/>
          <w:sz w:val="24"/>
          <w:szCs w:val="24"/>
        </w:rPr>
        <w:t xml:space="preserve">- участие в развитии системы безопасного отдыха, реализации дополнительных общеразвивающих программ по воспитанию культуры безопасности жизнедеятельности и здорового образа жизни в организациях отдыха и оздоровления детей, проведения профильных смен, а также инклюзивных смен для детей с инвалидностью и ограниченными возможностями здоровья; </w:t>
      </w:r>
    </w:p>
    <w:p w:rsidR="00DE2C43" w:rsidRDefault="00E90250" w:rsidP="00BE1488">
      <w:pPr>
        <w:spacing w:after="0"/>
        <w:ind w:left="360"/>
        <w:jc w:val="both"/>
        <w:rPr>
          <w:rFonts w:ascii="Times New Roman" w:hAnsi="Times New Roman"/>
          <w:sz w:val="24"/>
          <w:szCs w:val="24"/>
        </w:rPr>
      </w:pPr>
      <w:r w:rsidRPr="00A27E21">
        <w:rPr>
          <w:rFonts w:ascii="Times New Roman" w:hAnsi="Times New Roman"/>
          <w:sz w:val="24"/>
          <w:szCs w:val="24"/>
        </w:rPr>
        <w:t>- создание региональных ресурсных центров поддержки деятельности Движения «Школа безопасности» и продвижения лучших практик современных навыков и компетенций по приоритетным направлениям технологий дополнительного образования в области воспитания безопасности жизнедеятельности и социализации детей и молодежи.</w:t>
      </w:r>
    </w:p>
    <w:p w:rsidR="00DE2C43" w:rsidRDefault="00DE2C43" w:rsidP="00BE1488">
      <w:pPr>
        <w:spacing w:after="0"/>
        <w:ind w:left="360"/>
        <w:jc w:val="center"/>
        <w:rPr>
          <w:rFonts w:ascii="Times New Roman" w:hAnsi="Times New Roman"/>
          <w:b/>
          <w:sz w:val="24"/>
          <w:szCs w:val="24"/>
        </w:rPr>
      </w:pPr>
      <w:r w:rsidRPr="00DE2C43">
        <w:rPr>
          <w:rFonts w:ascii="Times New Roman" w:hAnsi="Times New Roman"/>
          <w:b/>
          <w:sz w:val="24"/>
          <w:szCs w:val="24"/>
        </w:rPr>
        <w:t>V. Ожидаемые результаты</w:t>
      </w:r>
    </w:p>
    <w:p w:rsidR="00DE2C43"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Движение «Школа безопасности» - эффективная просветительско-воспитательная структура и механизм реализации государственной политики в сфере безопасной жизнедеятельности Общества в системе социально-ориентированных некоммерческих организаций.</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Реализация основных направлений Концепции позволит: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получить новый импульс развития передовым проектам, практикам лучшим традициям Движения «Школа безопасности» в воспитании и социализации детей;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создать единое пространство взаимодействия Движения «Школа безопасности» с общественными объединениями, организациями дополнительного образования, а также организациями культуры, спорта и других сфер;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создавать и реализовывать программы, направленные на включение подрастающего поколения в созидательно-полезную деятельность, шире использовать инновационные подходы и опыт социально-значимой активности детско-юношеских и молодежных общественных объединений на благо общества;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повысить эффективность реализуемых добровольческих программ мобильных отрядов «Школа безопасности» во взаимодействии и сотрудничестве с добровольческими (волонтерскими) организациями по оказанию услуг в социальной сфере различным категориям и группам населения;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увеличить количество участников и граждан, участвующих в добровольческой(волонтерской) деятельности для решения актуальных и перспективных уставных задач Движения;</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повысить общественный авторитет и статус педагогических и других работников, принимающих активное участие в мероприятиях по воспитанию культуры безопасности и популяризации деятельности Движения;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укрепить кадровый потенциал системы воспитания, способствовать мотивации участников, лидеров и педагогического актива на всех уровнях, развить систему наставничества для участников Движения;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использовать механизм государственного заказа оказания социальных услуг через подготовку программ и участия в конкурсных отборах предоставления субсидий из федерального бюджета социально ориентированным некоммерческим организациям, </w:t>
      </w:r>
      <w:r w:rsidRPr="000220F8">
        <w:rPr>
          <w:rFonts w:ascii="Times New Roman" w:hAnsi="Times New Roman"/>
          <w:sz w:val="24"/>
          <w:szCs w:val="24"/>
        </w:rPr>
        <w:lastRenderedPageBreak/>
        <w:t xml:space="preserve">осуществляющим деятельность в области защиты населения и территорий от чрезвычайных ситуаций, обеспечения пожарной безопасности и безопасности людей на водных объектах, грантах на государственную поддержку СОНКО;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использовать возможности получения помещений для деятельности регионального отделения Движения и ее структурных подразделений в рамках соглашений и договоров о реализации совместных программ дополнительного образования, воспитания в области безопасности жизнедеятельности;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развивать единое информационное пространство Движения «Школа безопасности» посредством проведения семинаров, симпозиумов, конференций, круглых столов и др. для организаторов Движения и лидеров детских организаций; </w:t>
      </w:r>
    </w:p>
    <w:p w:rsidR="0053162A" w:rsidRPr="000220F8" w:rsidRDefault="0053162A" w:rsidP="0053162A">
      <w:pPr>
        <w:spacing w:after="0"/>
        <w:ind w:left="360"/>
        <w:jc w:val="both"/>
        <w:rPr>
          <w:rFonts w:ascii="Times New Roman" w:hAnsi="Times New Roman"/>
          <w:sz w:val="24"/>
          <w:szCs w:val="24"/>
        </w:rPr>
      </w:pPr>
      <w:r w:rsidRPr="000220F8">
        <w:rPr>
          <w:rFonts w:ascii="Times New Roman" w:hAnsi="Times New Roman"/>
          <w:sz w:val="24"/>
          <w:szCs w:val="24"/>
        </w:rPr>
        <w:t xml:space="preserve">- обеспечить через ресурсные центры «Школа безопасности» доступность для всех категорий детей возможностей удовлетворения их индивидуальных потребностей, способностей и интересов в области безопасности жизнедеятельности независимо от места проживания, материального положения семьи и состояния здоровья; </w:t>
      </w:r>
    </w:p>
    <w:p w:rsidR="0053162A" w:rsidRPr="00BE1488" w:rsidRDefault="0053162A" w:rsidP="00BE1488">
      <w:pPr>
        <w:spacing w:after="0"/>
        <w:ind w:left="360"/>
        <w:jc w:val="both"/>
        <w:rPr>
          <w:rFonts w:ascii="Times New Roman" w:hAnsi="Times New Roman"/>
          <w:sz w:val="24"/>
          <w:szCs w:val="24"/>
        </w:rPr>
      </w:pPr>
      <w:r w:rsidRPr="000220F8">
        <w:rPr>
          <w:rFonts w:ascii="Times New Roman" w:hAnsi="Times New Roman"/>
          <w:sz w:val="24"/>
          <w:szCs w:val="24"/>
        </w:rPr>
        <w:t xml:space="preserve">- продвигать возможность введения в структуру администраций муниципальных районов и городских округов, учреждений дополнительного образования и иных общественных, коммерческих структур ставки(должности) </w:t>
      </w:r>
      <w:proofErr w:type="gramStart"/>
      <w:r w:rsidRPr="000220F8">
        <w:rPr>
          <w:rFonts w:ascii="Times New Roman" w:hAnsi="Times New Roman"/>
          <w:sz w:val="24"/>
          <w:szCs w:val="24"/>
        </w:rPr>
        <w:t>специалиста(</w:t>
      </w:r>
      <w:proofErr w:type="gramEnd"/>
      <w:r w:rsidRPr="000220F8">
        <w:rPr>
          <w:rFonts w:ascii="Times New Roman" w:hAnsi="Times New Roman"/>
          <w:sz w:val="24"/>
          <w:szCs w:val="24"/>
        </w:rPr>
        <w:t>педагога, руководителя, наставника) Движения и предоставления государственного имущества, помещений(зданий) в пользование</w:t>
      </w:r>
      <w:r w:rsidR="00BE1488">
        <w:rPr>
          <w:rFonts w:ascii="Times New Roman" w:hAnsi="Times New Roman"/>
          <w:sz w:val="24"/>
          <w:szCs w:val="24"/>
        </w:rPr>
        <w:t xml:space="preserve"> Движению «Школа безопасности».</w:t>
      </w:r>
    </w:p>
    <w:p w:rsidR="00EB1F55" w:rsidRDefault="00EB1F55" w:rsidP="00BE1488">
      <w:pPr>
        <w:spacing w:after="0"/>
        <w:ind w:left="360"/>
        <w:jc w:val="center"/>
        <w:rPr>
          <w:rFonts w:ascii="Times New Roman" w:hAnsi="Times New Roman"/>
          <w:b/>
          <w:sz w:val="24"/>
          <w:szCs w:val="24"/>
        </w:rPr>
      </w:pPr>
      <w:r w:rsidRPr="00EB1F55">
        <w:rPr>
          <w:rFonts w:ascii="Times New Roman" w:hAnsi="Times New Roman"/>
          <w:b/>
          <w:sz w:val="24"/>
          <w:szCs w:val="24"/>
        </w:rPr>
        <w:t>VI. Финансовое обеспечение</w:t>
      </w:r>
    </w:p>
    <w:p w:rsidR="00EB1F55" w:rsidRPr="00EB1F55" w:rsidRDefault="00EB1F55" w:rsidP="00EB1F55">
      <w:pPr>
        <w:spacing w:after="0"/>
        <w:ind w:left="360"/>
        <w:jc w:val="both"/>
        <w:rPr>
          <w:rFonts w:ascii="Times New Roman" w:hAnsi="Times New Roman"/>
          <w:sz w:val="24"/>
          <w:szCs w:val="24"/>
        </w:rPr>
      </w:pPr>
      <w:r w:rsidRPr="00EB1F55">
        <w:rPr>
          <w:rFonts w:ascii="Times New Roman" w:hAnsi="Times New Roman"/>
          <w:sz w:val="24"/>
          <w:szCs w:val="24"/>
        </w:rPr>
        <w:t xml:space="preserve">Настоящая Концепция реализуется за счет средств соответствующих бюджетов бюджетной системы Российской Федерации, а также внебюджетных источников. Принципы самофинансирования и финансовой поддержки организации благотворителями должны стать дополнительным фактором развития и совершенствования корпоративных ценностей ВДЮОД «Школа безопасности». </w:t>
      </w:r>
    </w:p>
    <w:p w:rsidR="00EB1F55" w:rsidRPr="00EB1F55" w:rsidRDefault="00EB1F55" w:rsidP="00EB1F55">
      <w:pPr>
        <w:spacing w:after="0"/>
        <w:ind w:left="360"/>
        <w:jc w:val="both"/>
        <w:rPr>
          <w:rFonts w:ascii="Times New Roman" w:hAnsi="Times New Roman"/>
          <w:sz w:val="24"/>
          <w:szCs w:val="24"/>
        </w:rPr>
      </w:pPr>
      <w:r w:rsidRPr="00EB1F55">
        <w:rPr>
          <w:rFonts w:ascii="Times New Roman" w:hAnsi="Times New Roman"/>
          <w:sz w:val="24"/>
          <w:szCs w:val="24"/>
        </w:rPr>
        <w:t>Финансовая политика ВДЮОД «Школа безопасности» как одной из ведущих социально-ориентированных некоммерческих организаций предполагает:</w:t>
      </w:r>
    </w:p>
    <w:p w:rsidR="00EB1F55" w:rsidRPr="00EB1F55" w:rsidRDefault="00EB1F55" w:rsidP="00EB1F55">
      <w:pPr>
        <w:spacing w:after="0"/>
        <w:ind w:left="360"/>
        <w:jc w:val="both"/>
        <w:rPr>
          <w:rFonts w:ascii="Times New Roman" w:hAnsi="Times New Roman"/>
          <w:sz w:val="24"/>
          <w:szCs w:val="24"/>
        </w:rPr>
      </w:pPr>
      <w:r w:rsidRPr="00EB1F55">
        <w:rPr>
          <w:rFonts w:ascii="Times New Roman" w:hAnsi="Times New Roman"/>
          <w:sz w:val="24"/>
          <w:szCs w:val="24"/>
        </w:rPr>
        <w:t xml:space="preserve">федеральные и </w:t>
      </w:r>
      <w:proofErr w:type="spellStart"/>
      <w:r w:rsidRPr="00EB1F55">
        <w:rPr>
          <w:rFonts w:ascii="Times New Roman" w:hAnsi="Times New Roman"/>
          <w:sz w:val="24"/>
          <w:szCs w:val="24"/>
        </w:rPr>
        <w:t>субъектовые</w:t>
      </w:r>
      <w:proofErr w:type="spellEnd"/>
      <w:r w:rsidRPr="00EB1F55">
        <w:rPr>
          <w:rFonts w:ascii="Times New Roman" w:hAnsi="Times New Roman"/>
          <w:sz w:val="24"/>
          <w:szCs w:val="24"/>
        </w:rPr>
        <w:t xml:space="preserve"> целевые программы, предусматривающие мероприятия по реализации государственной политики в области воспитания подрастающего поколения, специальные проекты и гранты различных уровней российских и международных организаций; </w:t>
      </w:r>
    </w:p>
    <w:p w:rsidR="00286F69" w:rsidRDefault="00EB1F55" w:rsidP="00BE1488">
      <w:pPr>
        <w:spacing w:after="0"/>
        <w:ind w:left="360"/>
        <w:jc w:val="both"/>
        <w:rPr>
          <w:rFonts w:ascii="Times New Roman" w:hAnsi="Times New Roman"/>
          <w:sz w:val="24"/>
          <w:szCs w:val="24"/>
        </w:rPr>
      </w:pPr>
      <w:r w:rsidRPr="00EB1F55">
        <w:rPr>
          <w:rFonts w:ascii="Times New Roman" w:hAnsi="Times New Roman"/>
          <w:sz w:val="24"/>
          <w:szCs w:val="24"/>
        </w:rPr>
        <w:t>алгоритм использования финансовых поступлений из различных источников для обеспечения оптимального их использования на цели и задачи ВДЮОД «Школа безопасности»; добровольные взносы, жертвования и благотворительность юридических и физических лиц, гранты фондов и иные поступления, не противоречащие законодательству РФ; лицензированная просветительско-образовательная деятельность, средства от реализации корпоративных продуктов, методических пособий для преподавателей-организаторов ОБЖ, в том числе через подписку, и иных действий, не противоречащих Уставу Движения.</w:t>
      </w:r>
    </w:p>
    <w:p w:rsidR="00286F69" w:rsidRDefault="00286F69" w:rsidP="00BE1488">
      <w:pPr>
        <w:spacing w:after="0"/>
        <w:ind w:left="360"/>
        <w:jc w:val="center"/>
        <w:rPr>
          <w:rFonts w:ascii="Times New Roman" w:hAnsi="Times New Roman"/>
          <w:b/>
          <w:sz w:val="24"/>
          <w:szCs w:val="24"/>
        </w:rPr>
      </w:pPr>
      <w:r w:rsidRPr="00286F69">
        <w:rPr>
          <w:rFonts w:ascii="Times New Roman" w:hAnsi="Times New Roman"/>
          <w:b/>
          <w:sz w:val="24"/>
          <w:szCs w:val="24"/>
        </w:rPr>
        <w:t>ЗАКЛЮЧЕНИЕ</w:t>
      </w:r>
    </w:p>
    <w:p w:rsidR="00286F69" w:rsidRPr="003A597C" w:rsidRDefault="00286F69" w:rsidP="00286F69">
      <w:pPr>
        <w:spacing w:after="0"/>
        <w:ind w:left="360"/>
        <w:jc w:val="both"/>
        <w:rPr>
          <w:rFonts w:ascii="Times New Roman" w:hAnsi="Times New Roman"/>
          <w:sz w:val="24"/>
          <w:szCs w:val="24"/>
        </w:rPr>
      </w:pPr>
      <w:r w:rsidRPr="003A597C">
        <w:rPr>
          <w:rFonts w:ascii="Times New Roman" w:hAnsi="Times New Roman"/>
          <w:sz w:val="24"/>
          <w:szCs w:val="24"/>
        </w:rPr>
        <w:t xml:space="preserve">Практическая реализация Концепции Всероссийского детско-юношеского общественного движения «Школа безопасности» создаст благоприятные условия для массового вовлечения детей и подростков, различных детских организаций и коллективов в участники Движения. Участие в деятельности Движении повлечет за собой увеличение позитивной активности детей и подростков, повышение заинтересованности в личностном росте, укрепление самодисциплины, интереса к </w:t>
      </w:r>
      <w:r w:rsidRPr="003A597C">
        <w:rPr>
          <w:rFonts w:ascii="Times New Roman" w:hAnsi="Times New Roman"/>
          <w:sz w:val="24"/>
          <w:szCs w:val="24"/>
        </w:rPr>
        <w:lastRenderedPageBreak/>
        <w:t>участию в образовательном процессе по основам безопасности жизнедеятельности, снижение роста негатива во всех его проявлениях, усиление патриотического воспитания и воспитание активной гражданской позиции, формирования культуры безопасной жизнедеятельности, воспитания «личности безопасного типа».</w:t>
      </w:r>
    </w:p>
    <w:p w:rsidR="00286F69" w:rsidRPr="003A597C" w:rsidRDefault="003A597C" w:rsidP="00286F69">
      <w:pPr>
        <w:spacing w:after="0"/>
        <w:ind w:left="360"/>
        <w:jc w:val="both"/>
        <w:rPr>
          <w:rFonts w:ascii="Times New Roman" w:hAnsi="Times New Roman"/>
          <w:sz w:val="24"/>
          <w:szCs w:val="24"/>
        </w:rPr>
      </w:pPr>
      <w:r w:rsidRPr="003A597C">
        <w:rPr>
          <w:rFonts w:ascii="Times New Roman" w:hAnsi="Times New Roman"/>
          <w:sz w:val="24"/>
          <w:szCs w:val="24"/>
        </w:rPr>
        <w:t>Концепция имеет открытый характер, основывается на демократических началах, доступна для участия в ее совершенствовании, развитии ее социальных институтов, общественных движений и объединений, регионов с собственными инициативами и проектами.</w:t>
      </w:r>
    </w:p>
    <w:p w:rsidR="003A597C" w:rsidRPr="003A597C" w:rsidRDefault="003A597C" w:rsidP="00286F69">
      <w:pPr>
        <w:spacing w:after="0"/>
        <w:ind w:left="360"/>
        <w:jc w:val="both"/>
        <w:rPr>
          <w:rFonts w:ascii="Times New Roman" w:hAnsi="Times New Roman"/>
          <w:sz w:val="24"/>
          <w:szCs w:val="24"/>
        </w:rPr>
      </w:pPr>
      <w:r w:rsidRPr="003A597C">
        <w:rPr>
          <w:rFonts w:ascii="Times New Roman" w:hAnsi="Times New Roman"/>
          <w:sz w:val="24"/>
          <w:szCs w:val="24"/>
        </w:rPr>
        <w:t xml:space="preserve">Комплекс предложений и инициатив, изложенных в концепции реализуется в системе дополнительного образования через организацию и проведение коллективно-творческих мероприятий, познавательно-развлекательных конкурсов, игр, КВН, агитбригад, </w:t>
      </w:r>
      <w:proofErr w:type="spellStart"/>
      <w:r w:rsidRPr="003A597C">
        <w:rPr>
          <w:rFonts w:ascii="Times New Roman" w:hAnsi="Times New Roman"/>
          <w:sz w:val="24"/>
          <w:szCs w:val="24"/>
        </w:rPr>
        <w:t>квестов</w:t>
      </w:r>
      <w:proofErr w:type="spellEnd"/>
      <w:r w:rsidRPr="003A597C">
        <w:rPr>
          <w:rFonts w:ascii="Times New Roman" w:hAnsi="Times New Roman"/>
          <w:sz w:val="24"/>
          <w:szCs w:val="24"/>
        </w:rPr>
        <w:t>, флэш-мобов, спортивных соревнований «Школа безопасности», полевых лагерей «Юный спасатель», Юный пожарный» и «Юный водник», конференциях, семинарах, инструкторско-методических занятиях и «Уроках Школа безопасности» и иных масштабных тематических и целевых мероприятиях Движения «Школа безопасности».</w:t>
      </w:r>
    </w:p>
    <w:p w:rsidR="003A597C" w:rsidRPr="003A597C" w:rsidRDefault="003A597C" w:rsidP="00286F69">
      <w:pPr>
        <w:spacing w:after="0"/>
        <w:ind w:left="360"/>
        <w:jc w:val="both"/>
        <w:rPr>
          <w:rFonts w:ascii="Times New Roman" w:hAnsi="Times New Roman"/>
          <w:sz w:val="24"/>
          <w:szCs w:val="24"/>
        </w:rPr>
      </w:pPr>
      <w:r w:rsidRPr="003A597C">
        <w:rPr>
          <w:rFonts w:ascii="Times New Roman" w:hAnsi="Times New Roman"/>
          <w:sz w:val="24"/>
          <w:szCs w:val="24"/>
        </w:rPr>
        <w:t>Концепция направлена на исполнение государственно-социального заказа детскому движению, формирование модели детского движения, функционирующего на принципах самоорганизации, социального партнерства и государственной поддержки.</w:t>
      </w:r>
    </w:p>
    <w:p w:rsidR="003A597C" w:rsidRDefault="003A597C" w:rsidP="00286F69">
      <w:pPr>
        <w:spacing w:after="0"/>
        <w:ind w:left="360"/>
        <w:jc w:val="both"/>
        <w:rPr>
          <w:rFonts w:ascii="Times New Roman" w:hAnsi="Times New Roman"/>
          <w:sz w:val="24"/>
          <w:szCs w:val="24"/>
        </w:rPr>
      </w:pPr>
      <w:r w:rsidRPr="003A597C">
        <w:rPr>
          <w:rFonts w:ascii="Times New Roman" w:hAnsi="Times New Roman"/>
          <w:sz w:val="24"/>
          <w:szCs w:val="24"/>
        </w:rPr>
        <w:t>Концепция по пропаганде воспитания культуры личной безопасности и безопасной жизнедеятельности направлена на минимизацию ущерба, наносимого населению, экономике и природной среде, способствуют росту числа детей, молодежи и населения, подготовленного и обученного в области защиты от чрезвычайных ситуаций природного и техногенного характера, гражданской обороны, пожарной безопасности и безопасности людей на водных объектах.</w:t>
      </w: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BE1488" w:rsidRDefault="00BE1488" w:rsidP="00286F69">
      <w:pPr>
        <w:spacing w:after="0"/>
        <w:ind w:left="360"/>
        <w:jc w:val="both"/>
        <w:rPr>
          <w:rFonts w:ascii="Times New Roman" w:hAnsi="Times New Roman"/>
          <w:sz w:val="24"/>
          <w:szCs w:val="24"/>
        </w:rPr>
      </w:pPr>
    </w:p>
    <w:p w:rsidR="00474552" w:rsidRDefault="00474552" w:rsidP="00286F69">
      <w:pPr>
        <w:spacing w:after="0"/>
        <w:ind w:left="360"/>
        <w:jc w:val="both"/>
        <w:rPr>
          <w:rFonts w:ascii="Times New Roman" w:hAnsi="Times New Roman"/>
          <w:sz w:val="24"/>
          <w:szCs w:val="24"/>
        </w:rPr>
      </w:pPr>
    </w:p>
    <w:p w:rsidR="00474552" w:rsidRDefault="00474552" w:rsidP="00474552">
      <w:pPr>
        <w:spacing w:after="0" w:line="240" w:lineRule="auto"/>
        <w:jc w:val="right"/>
        <w:rPr>
          <w:rFonts w:ascii="Times New Roman" w:hAnsi="Times New Roman"/>
          <w:i/>
          <w:sz w:val="24"/>
          <w:szCs w:val="24"/>
        </w:rPr>
      </w:pPr>
      <w:r>
        <w:rPr>
          <w:rFonts w:ascii="Times New Roman" w:hAnsi="Times New Roman"/>
          <w:i/>
          <w:sz w:val="24"/>
          <w:szCs w:val="24"/>
        </w:rPr>
        <w:lastRenderedPageBreak/>
        <w:t>Приложение 3</w:t>
      </w: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Default="00474552" w:rsidP="00474552">
      <w:pPr>
        <w:spacing w:after="0"/>
        <w:ind w:left="360"/>
        <w:jc w:val="right"/>
        <w:rPr>
          <w:rFonts w:ascii="Times New Roman" w:hAnsi="Times New Roman"/>
          <w:b/>
          <w:sz w:val="24"/>
          <w:szCs w:val="24"/>
        </w:rPr>
      </w:pPr>
    </w:p>
    <w:p w:rsidR="00474552" w:rsidRPr="00474552" w:rsidRDefault="00474552" w:rsidP="00474552">
      <w:pPr>
        <w:spacing w:after="0"/>
        <w:ind w:left="360"/>
        <w:jc w:val="center"/>
        <w:rPr>
          <w:rFonts w:ascii="Times New Roman" w:hAnsi="Times New Roman"/>
          <w:b/>
          <w:sz w:val="48"/>
          <w:szCs w:val="48"/>
        </w:rPr>
      </w:pPr>
      <w:r w:rsidRPr="00474552">
        <w:rPr>
          <w:rFonts w:ascii="Times New Roman" w:hAnsi="Times New Roman"/>
          <w:b/>
          <w:sz w:val="48"/>
          <w:szCs w:val="48"/>
        </w:rPr>
        <w:t>КОМПЛЕКСНЫЙ ПЛАН</w:t>
      </w:r>
    </w:p>
    <w:p w:rsidR="00474552" w:rsidRDefault="00474552" w:rsidP="00474552">
      <w:pPr>
        <w:spacing w:after="0"/>
        <w:ind w:left="360"/>
        <w:jc w:val="center"/>
        <w:rPr>
          <w:rFonts w:ascii="Times New Roman" w:hAnsi="Times New Roman"/>
          <w:b/>
          <w:sz w:val="48"/>
          <w:szCs w:val="48"/>
        </w:rPr>
      </w:pPr>
      <w:r w:rsidRPr="00474552">
        <w:rPr>
          <w:rFonts w:ascii="Times New Roman" w:hAnsi="Times New Roman"/>
          <w:b/>
          <w:sz w:val="48"/>
          <w:szCs w:val="48"/>
        </w:rPr>
        <w:t xml:space="preserve">основных мероприятий </w:t>
      </w:r>
    </w:p>
    <w:p w:rsidR="00474552" w:rsidRPr="00474552" w:rsidRDefault="00474552" w:rsidP="00474552">
      <w:pPr>
        <w:spacing w:after="0"/>
        <w:ind w:left="360"/>
        <w:jc w:val="center"/>
        <w:rPr>
          <w:rFonts w:ascii="Times New Roman" w:hAnsi="Times New Roman"/>
          <w:b/>
          <w:sz w:val="48"/>
          <w:szCs w:val="48"/>
        </w:rPr>
      </w:pPr>
      <w:r w:rsidRPr="00474552">
        <w:rPr>
          <w:rFonts w:ascii="Times New Roman" w:hAnsi="Times New Roman"/>
          <w:b/>
          <w:sz w:val="48"/>
          <w:szCs w:val="48"/>
        </w:rPr>
        <w:t xml:space="preserve">Татарстанского отделения </w:t>
      </w:r>
    </w:p>
    <w:p w:rsidR="00474552" w:rsidRPr="00474552" w:rsidRDefault="00474552" w:rsidP="00474552">
      <w:pPr>
        <w:spacing w:after="0"/>
        <w:ind w:left="360"/>
        <w:jc w:val="center"/>
        <w:rPr>
          <w:rFonts w:ascii="Times New Roman" w:hAnsi="Times New Roman"/>
          <w:b/>
          <w:sz w:val="48"/>
          <w:szCs w:val="48"/>
        </w:rPr>
      </w:pPr>
      <w:r w:rsidRPr="00474552">
        <w:rPr>
          <w:rFonts w:ascii="Times New Roman" w:hAnsi="Times New Roman"/>
          <w:b/>
          <w:sz w:val="48"/>
          <w:szCs w:val="48"/>
        </w:rPr>
        <w:t>ВДЮОД «Школа безопасности»</w:t>
      </w:r>
    </w:p>
    <w:p w:rsidR="00474552" w:rsidRDefault="00474552" w:rsidP="00474552">
      <w:pPr>
        <w:spacing w:after="0"/>
        <w:ind w:left="360"/>
        <w:jc w:val="center"/>
        <w:rPr>
          <w:rFonts w:ascii="Times New Roman" w:hAnsi="Times New Roman"/>
          <w:b/>
          <w:sz w:val="48"/>
          <w:szCs w:val="48"/>
        </w:rPr>
      </w:pPr>
      <w:r w:rsidRPr="00474552">
        <w:rPr>
          <w:rFonts w:ascii="Times New Roman" w:hAnsi="Times New Roman"/>
          <w:b/>
          <w:sz w:val="48"/>
          <w:szCs w:val="48"/>
        </w:rPr>
        <w:t xml:space="preserve"> на 2022-2023 учебный год</w:t>
      </w: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rPr>
          <w:rFonts w:ascii="Times New Roman" w:hAnsi="Times New Roman"/>
          <w:b/>
          <w:sz w:val="48"/>
          <w:szCs w:val="48"/>
        </w:rPr>
      </w:pPr>
    </w:p>
    <w:p w:rsidR="00474552" w:rsidRDefault="00474552" w:rsidP="00474552">
      <w:pPr>
        <w:spacing w:after="0"/>
        <w:ind w:left="360"/>
        <w:jc w:val="center"/>
      </w:pPr>
    </w:p>
    <w:p w:rsidR="00474552" w:rsidRDefault="00474552" w:rsidP="00474552">
      <w:pPr>
        <w:spacing w:after="0"/>
        <w:ind w:left="360"/>
        <w:jc w:val="center"/>
      </w:pPr>
    </w:p>
    <w:p w:rsidR="00474552" w:rsidRDefault="00474552" w:rsidP="00474552">
      <w:pPr>
        <w:spacing w:after="0"/>
        <w:ind w:left="360"/>
        <w:jc w:val="center"/>
        <w:rPr>
          <w:rFonts w:ascii="Times New Roman" w:hAnsi="Times New Roman"/>
          <w:sz w:val="24"/>
          <w:szCs w:val="24"/>
        </w:rPr>
      </w:pPr>
      <w:r w:rsidRPr="00474552">
        <w:rPr>
          <w:rFonts w:ascii="Times New Roman" w:hAnsi="Times New Roman"/>
          <w:sz w:val="24"/>
          <w:szCs w:val="24"/>
        </w:rPr>
        <w:t>г. Казань</w:t>
      </w:r>
    </w:p>
    <w:tbl>
      <w:tblPr>
        <w:tblStyle w:val="a7"/>
        <w:tblW w:w="10207" w:type="dxa"/>
        <w:tblInd w:w="-318" w:type="dxa"/>
        <w:tblLook w:val="04A0" w:firstRow="1" w:lastRow="0" w:firstColumn="1" w:lastColumn="0" w:noHBand="0" w:noVBand="1"/>
      </w:tblPr>
      <w:tblGrid>
        <w:gridCol w:w="636"/>
        <w:gridCol w:w="4557"/>
        <w:gridCol w:w="1505"/>
        <w:gridCol w:w="1923"/>
        <w:gridCol w:w="1586"/>
      </w:tblGrid>
      <w:tr w:rsidR="00902B77" w:rsidTr="00174373">
        <w:tc>
          <w:tcPr>
            <w:tcW w:w="636" w:type="dxa"/>
          </w:tcPr>
          <w:p w:rsidR="00902B77" w:rsidRDefault="00902B77" w:rsidP="00474552">
            <w:pPr>
              <w:jc w:val="center"/>
              <w:rPr>
                <w:rFonts w:ascii="Times New Roman" w:hAnsi="Times New Roman"/>
                <w:b/>
                <w:sz w:val="24"/>
                <w:szCs w:val="24"/>
              </w:rPr>
            </w:pPr>
            <w:r>
              <w:rPr>
                <w:rFonts w:ascii="Times New Roman" w:hAnsi="Times New Roman"/>
                <w:b/>
                <w:sz w:val="24"/>
                <w:szCs w:val="24"/>
              </w:rPr>
              <w:lastRenderedPageBreak/>
              <w:t>№</w:t>
            </w:r>
          </w:p>
        </w:tc>
        <w:tc>
          <w:tcPr>
            <w:tcW w:w="5177" w:type="dxa"/>
          </w:tcPr>
          <w:p w:rsidR="00902B77" w:rsidRPr="00902B77" w:rsidRDefault="00902B77" w:rsidP="00474552">
            <w:pPr>
              <w:jc w:val="center"/>
              <w:rPr>
                <w:rFonts w:ascii="Times New Roman" w:hAnsi="Times New Roman"/>
                <w:b/>
                <w:sz w:val="24"/>
                <w:szCs w:val="24"/>
              </w:rPr>
            </w:pPr>
            <w:r w:rsidRPr="00902B77">
              <w:rPr>
                <w:rFonts w:ascii="Times New Roman" w:hAnsi="Times New Roman"/>
                <w:b/>
                <w:sz w:val="24"/>
                <w:szCs w:val="24"/>
              </w:rPr>
              <w:t>Наименование мероприятий</w:t>
            </w:r>
          </w:p>
        </w:tc>
        <w:tc>
          <w:tcPr>
            <w:tcW w:w="850" w:type="dxa"/>
          </w:tcPr>
          <w:p w:rsidR="00902B77" w:rsidRPr="00902B77" w:rsidRDefault="00902B77" w:rsidP="00474552">
            <w:pPr>
              <w:jc w:val="center"/>
              <w:rPr>
                <w:rFonts w:ascii="Times New Roman" w:hAnsi="Times New Roman"/>
                <w:b/>
                <w:sz w:val="24"/>
                <w:szCs w:val="24"/>
              </w:rPr>
            </w:pPr>
            <w:r w:rsidRPr="00902B77">
              <w:rPr>
                <w:rFonts w:ascii="Times New Roman" w:hAnsi="Times New Roman"/>
                <w:b/>
                <w:sz w:val="24"/>
                <w:szCs w:val="24"/>
              </w:rPr>
              <w:t>Срок исполнения</w:t>
            </w:r>
          </w:p>
        </w:tc>
        <w:tc>
          <w:tcPr>
            <w:tcW w:w="1958" w:type="dxa"/>
          </w:tcPr>
          <w:p w:rsidR="00902B77" w:rsidRPr="00902B77" w:rsidRDefault="00902B77" w:rsidP="00474552">
            <w:pPr>
              <w:jc w:val="center"/>
              <w:rPr>
                <w:rFonts w:ascii="Times New Roman" w:hAnsi="Times New Roman"/>
                <w:b/>
                <w:sz w:val="24"/>
                <w:szCs w:val="24"/>
              </w:rPr>
            </w:pPr>
            <w:r w:rsidRPr="00902B77">
              <w:rPr>
                <w:rFonts w:ascii="Times New Roman" w:hAnsi="Times New Roman"/>
                <w:b/>
                <w:sz w:val="24"/>
                <w:szCs w:val="24"/>
              </w:rPr>
              <w:t>Исполнители</w:t>
            </w:r>
          </w:p>
        </w:tc>
        <w:tc>
          <w:tcPr>
            <w:tcW w:w="1586" w:type="dxa"/>
          </w:tcPr>
          <w:p w:rsidR="00902B77" w:rsidRPr="00902B77" w:rsidRDefault="00902B77" w:rsidP="00474552">
            <w:pPr>
              <w:jc w:val="center"/>
              <w:rPr>
                <w:rFonts w:ascii="Times New Roman" w:hAnsi="Times New Roman"/>
                <w:b/>
                <w:sz w:val="24"/>
                <w:szCs w:val="24"/>
              </w:rPr>
            </w:pPr>
            <w:r w:rsidRPr="00902B77">
              <w:rPr>
                <w:rFonts w:ascii="Times New Roman" w:hAnsi="Times New Roman"/>
                <w:b/>
                <w:sz w:val="24"/>
                <w:szCs w:val="24"/>
              </w:rPr>
              <w:t>Отметка о выполнении</w:t>
            </w:r>
          </w:p>
        </w:tc>
      </w:tr>
      <w:tr w:rsidR="00902B77" w:rsidTr="00174373">
        <w:tc>
          <w:tcPr>
            <w:tcW w:w="10207" w:type="dxa"/>
            <w:gridSpan w:val="5"/>
          </w:tcPr>
          <w:p w:rsidR="00902B77" w:rsidRPr="00902B77" w:rsidRDefault="00902B77" w:rsidP="00474552">
            <w:pPr>
              <w:jc w:val="center"/>
              <w:rPr>
                <w:rFonts w:ascii="Times New Roman" w:hAnsi="Times New Roman"/>
                <w:b/>
                <w:sz w:val="24"/>
                <w:szCs w:val="24"/>
              </w:rPr>
            </w:pPr>
            <w:r w:rsidRPr="00902B77">
              <w:rPr>
                <w:rFonts w:ascii="Times New Roman" w:hAnsi="Times New Roman"/>
                <w:b/>
                <w:sz w:val="24"/>
                <w:szCs w:val="24"/>
              </w:rPr>
              <w:t>1. Организационная деятельность</w:t>
            </w: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w:t>
            </w:r>
          </w:p>
        </w:tc>
        <w:tc>
          <w:tcPr>
            <w:tcW w:w="5177" w:type="dxa"/>
          </w:tcPr>
          <w:p w:rsidR="00902B77" w:rsidRPr="009F40B4" w:rsidRDefault="00902B77" w:rsidP="00474552">
            <w:pPr>
              <w:jc w:val="center"/>
              <w:rPr>
                <w:rFonts w:ascii="Times New Roman" w:hAnsi="Times New Roman"/>
                <w:b/>
                <w:sz w:val="24"/>
                <w:szCs w:val="24"/>
              </w:rPr>
            </w:pPr>
            <w:r w:rsidRPr="009F40B4">
              <w:rPr>
                <w:rFonts w:ascii="Times New Roman" w:hAnsi="Times New Roman"/>
                <w:sz w:val="24"/>
                <w:szCs w:val="24"/>
              </w:rPr>
              <w:t>Организация и проведение заседаний Регионального Совета ВДЮОД «Школа безопасности»</w:t>
            </w:r>
          </w:p>
        </w:tc>
        <w:tc>
          <w:tcPr>
            <w:tcW w:w="850" w:type="dxa"/>
          </w:tcPr>
          <w:p w:rsidR="00902B77" w:rsidRPr="009F40B4" w:rsidRDefault="00902B77" w:rsidP="00474552">
            <w:pPr>
              <w:jc w:val="center"/>
              <w:rPr>
                <w:rFonts w:ascii="Times New Roman" w:hAnsi="Times New Roman"/>
                <w:b/>
                <w:sz w:val="24"/>
                <w:szCs w:val="24"/>
              </w:rPr>
            </w:pPr>
            <w:r w:rsidRPr="009F40B4">
              <w:rPr>
                <w:rFonts w:ascii="Times New Roman" w:hAnsi="Times New Roman"/>
                <w:sz w:val="24"/>
                <w:szCs w:val="24"/>
              </w:rPr>
              <w:t>Два раза в год</w:t>
            </w:r>
          </w:p>
        </w:tc>
        <w:tc>
          <w:tcPr>
            <w:tcW w:w="1958" w:type="dxa"/>
          </w:tcPr>
          <w:p w:rsidR="00902B77" w:rsidRPr="009F40B4" w:rsidRDefault="00902B77" w:rsidP="00474552">
            <w:pPr>
              <w:jc w:val="center"/>
              <w:rPr>
                <w:rFonts w:ascii="Times New Roman" w:hAnsi="Times New Roman"/>
                <w:b/>
                <w:sz w:val="24"/>
                <w:szCs w:val="24"/>
              </w:rPr>
            </w:pPr>
            <w:r w:rsidRPr="009F40B4">
              <w:rPr>
                <w:rFonts w:ascii="Times New Roman" w:hAnsi="Times New Roman"/>
                <w:sz w:val="24"/>
                <w:szCs w:val="24"/>
              </w:rPr>
              <w:t>Региональный совет</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1.2</w:t>
            </w:r>
          </w:p>
        </w:tc>
        <w:tc>
          <w:tcPr>
            <w:tcW w:w="5177"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Подготовка документов для регистрации местных отделений ВДЮОД «Школа безопасности»</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02B77" w:rsidP="00474552">
            <w:pPr>
              <w:jc w:val="center"/>
              <w:rPr>
                <w:rFonts w:ascii="Times New Roman" w:hAnsi="Times New Roman"/>
                <w:b/>
                <w:sz w:val="24"/>
                <w:szCs w:val="24"/>
              </w:rPr>
            </w:pPr>
            <w:r w:rsidRPr="009F40B4">
              <w:rPr>
                <w:rFonts w:ascii="Times New Roman" w:hAnsi="Times New Roman"/>
                <w:sz w:val="24"/>
                <w:szCs w:val="24"/>
              </w:rPr>
              <w:t>Региональный совет</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1.3</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Организация работы в Республике Татарстан по привлечению участников Движения, созданию местных отделений в муниципальных образованиях РТ, проведение инвентаризации по состоянию материально – технической базы местных отделений</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D22CCE"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1.4</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Проведение общих собраний по выборам руководящих и контрольно-ревизионных органов регионального отделения в связи с истечением сроков полномочий с предоставлением скана протокола в Аппарат Центрального совета</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AF3444" w:rsidP="00474552">
            <w:pPr>
              <w:jc w:val="center"/>
              <w:rPr>
                <w:rFonts w:ascii="Times New Roman" w:hAnsi="Times New Roman"/>
                <w:b/>
                <w:sz w:val="24"/>
                <w:szCs w:val="24"/>
              </w:rPr>
            </w:pPr>
            <w:r w:rsidRPr="009F40B4">
              <w:rPr>
                <w:rFonts w:ascii="Times New Roman" w:hAnsi="Times New Roman"/>
                <w:sz w:val="24"/>
                <w:szCs w:val="24"/>
              </w:rPr>
              <w:t>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1.5</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Заключение Соглашений с заинтересованными министерствами и ведомствами, общественными организациями по формированию культуры безопасности жизнедеятельности, реализация практических планов</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AF344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1.6</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Сертификация участников ВДЮОД «Школа безопасности»</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AF344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1.7</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Мониторинг деятельности, обобщение сведений и координация деятельности местных отделений Движения «Школа безопасности»</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AF344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1.8</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Привлечение родительской общественности к работе исполнительных органов и организации мероприятий по формированию культуры безопасности</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1.9</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Оказание помощи органам управления образованием муниципальных образований РТ в организации учебного процесса по повышению квалификации (переподготовке) преподавателей - организаторов ОБЖ на базе институтов развития регионального образования</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1.10</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 xml:space="preserve">Проведение заседания экспертной группы и жюри по организации и проведению всероссийских конкурсов ВДЮОД «Школа безопасности» и подведению </w:t>
            </w:r>
            <w:r w:rsidRPr="009F40B4">
              <w:rPr>
                <w:rFonts w:ascii="Times New Roman" w:hAnsi="Times New Roman"/>
                <w:sz w:val="24"/>
                <w:szCs w:val="24"/>
              </w:rPr>
              <w:lastRenderedPageBreak/>
              <w:t>итогов</w:t>
            </w:r>
          </w:p>
        </w:tc>
        <w:tc>
          <w:tcPr>
            <w:tcW w:w="850" w:type="dxa"/>
          </w:tcPr>
          <w:p w:rsidR="00902B77" w:rsidRPr="009F40B4" w:rsidRDefault="00DD26D9" w:rsidP="00474552">
            <w:pPr>
              <w:jc w:val="center"/>
              <w:rPr>
                <w:rFonts w:ascii="Times New Roman" w:hAnsi="Times New Roman"/>
                <w:b/>
                <w:sz w:val="24"/>
                <w:szCs w:val="24"/>
              </w:rPr>
            </w:pPr>
            <w:r w:rsidRPr="009F40B4">
              <w:rPr>
                <w:rFonts w:ascii="Times New Roman" w:hAnsi="Times New Roman"/>
                <w:sz w:val="24"/>
                <w:szCs w:val="24"/>
              </w:rPr>
              <w:lastRenderedPageBreak/>
              <w:t>Март, июль</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lastRenderedPageBreak/>
              <w:t>1</w:t>
            </w:r>
            <w:r w:rsidR="00530ECE">
              <w:rPr>
                <w:rFonts w:ascii="Times New Roman" w:hAnsi="Times New Roman"/>
                <w:sz w:val="24"/>
                <w:szCs w:val="24"/>
              </w:rPr>
              <w:t>.11</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Создание и развитие сети мобильных отрядов «Школа безопасности»</w:t>
            </w:r>
          </w:p>
        </w:tc>
        <w:tc>
          <w:tcPr>
            <w:tcW w:w="850" w:type="dxa"/>
          </w:tcPr>
          <w:p w:rsidR="00902B77" w:rsidRPr="009F40B4" w:rsidRDefault="00530ECE"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1.12</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Взаимодействие с Общественно-государственной детско-юношеской организацией функционирующие на территории Республики Татарстан</w:t>
            </w:r>
          </w:p>
        </w:tc>
        <w:tc>
          <w:tcPr>
            <w:tcW w:w="850" w:type="dxa"/>
          </w:tcPr>
          <w:p w:rsidR="00902B77" w:rsidRPr="009F40B4" w:rsidRDefault="00C20218"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1.13</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Привлечение специалистов РОВДЮОД «Школа безопасности» к работе по развитию школьного предмета «Основы безопасности жизнедеятельности»</w:t>
            </w:r>
          </w:p>
        </w:tc>
        <w:tc>
          <w:tcPr>
            <w:tcW w:w="850" w:type="dxa"/>
          </w:tcPr>
          <w:p w:rsidR="00902B77" w:rsidRPr="009F40B4" w:rsidRDefault="00C20218"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1.14</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Привлечение РОВДЮОД «Школа безопасности» при разработке и реализации программ обучения преподавателей учебного предмета «ОБЖ» и профильных программ повышения квалификации педагогических кадров в области безопасности жизнедеятельности.</w:t>
            </w:r>
          </w:p>
        </w:tc>
        <w:tc>
          <w:tcPr>
            <w:tcW w:w="850" w:type="dxa"/>
          </w:tcPr>
          <w:p w:rsidR="00902B77" w:rsidRPr="009F40B4" w:rsidRDefault="00C20218"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 местные отделения</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1.15</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Включение в рейтинг образовательных организаций: - обучение педагогов по вопросам безопасности жизнедеятельности; - участие команд образовательных организаций в ежегодных - слет соревнованиях, полевых лагерях «Школа безопасности», «Юный спасатель», «Юный пожарный» и «Юный водник».</w:t>
            </w:r>
          </w:p>
        </w:tc>
        <w:tc>
          <w:tcPr>
            <w:tcW w:w="850" w:type="dxa"/>
          </w:tcPr>
          <w:p w:rsidR="00902B77" w:rsidRPr="009F40B4" w:rsidRDefault="00C20218"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 Отделы образования муниципальных образований РТ</w:t>
            </w:r>
          </w:p>
        </w:tc>
        <w:tc>
          <w:tcPr>
            <w:tcW w:w="1586" w:type="dxa"/>
          </w:tcPr>
          <w:p w:rsidR="00902B77" w:rsidRDefault="00902B77" w:rsidP="00474552">
            <w:pPr>
              <w:jc w:val="center"/>
              <w:rPr>
                <w:rFonts w:ascii="Times New Roman" w:hAnsi="Times New Roman"/>
                <w:b/>
                <w:sz w:val="24"/>
                <w:szCs w:val="24"/>
              </w:rPr>
            </w:pPr>
          </w:p>
        </w:tc>
      </w:tr>
      <w:tr w:rsidR="00902B77" w:rsidTr="00174373">
        <w:tc>
          <w:tcPr>
            <w:tcW w:w="636" w:type="dxa"/>
          </w:tcPr>
          <w:p w:rsidR="00902B77" w:rsidRPr="00902B77" w:rsidRDefault="00902B77" w:rsidP="00474552">
            <w:pPr>
              <w:jc w:val="center"/>
              <w:rPr>
                <w:rFonts w:ascii="Times New Roman" w:hAnsi="Times New Roman"/>
                <w:sz w:val="24"/>
                <w:szCs w:val="24"/>
              </w:rPr>
            </w:pPr>
            <w:r w:rsidRPr="00902B77">
              <w:rPr>
                <w:rFonts w:ascii="Times New Roman" w:hAnsi="Times New Roman"/>
                <w:sz w:val="24"/>
                <w:szCs w:val="24"/>
              </w:rPr>
              <w:t>1.16</w:t>
            </w:r>
          </w:p>
        </w:tc>
        <w:tc>
          <w:tcPr>
            <w:tcW w:w="5177" w:type="dxa"/>
          </w:tcPr>
          <w:p w:rsidR="00902B77" w:rsidRPr="009F40B4" w:rsidRDefault="00657936" w:rsidP="00474552">
            <w:pPr>
              <w:jc w:val="center"/>
              <w:rPr>
                <w:rFonts w:ascii="Times New Roman" w:hAnsi="Times New Roman"/>
                <w:b/>
                <w:sz w:val="24"/>
                <w:szCs w:val="24"/>
              </w:rPr>
            </w:pPr>
            <w:r w:rsidRPr="009F40B4">
              <w:rPr>
                <w:rFonts w:ascii="Times New Roman" w:hAnsi="Times New Roman"/>
                <w:sz w:val="24"/>
                <w:szCs w:val="24"/>
              </w:rPr>
              <w:t>Проведение видеоконференций/семинаров с руководителями региональных отделений Движения «Школа безопасности»</w:t>
            </w:r>
          </w:p>
        </w:tc>
        <w:tc>
          <w:tcPr>
            <w:tcW w:w="850" w:type="dxa"/>
          </w:tcPr>
          <w:p w:rsidR="00902B77" w:rsidRPr="009F40B4" w:rsidRDefault="00C20218" w:rsidP="00474552">
            <w:pPr>
              <w:jc w:val="center"/>
              <w:rPr>
                <w:rFonts w:ascii="Times New Roman" w:hAnsi="Times New Roman"/>
                <w:b/>
                <w:sz w:val="24"/>
                <w:szCs w:val="24"/>
              </w:rPr>
            </w:pPr>
            <w:r w:rsidRPr="009F40B4">
              <w:rPr>
                <w:rFonts w:ascii="Times New Roman" w:hAnsi="Times New Roman"/>
                <w:sz w:val="24"/>
                <w:szCs w:val="24"/>
              </w:rPr>
              <w:t>в течение года</w:t>
            </w:r>
          </w:p>
        </w:tc>
        <w:tc>
          <w:tcPr>
            <w:tcW w:w="1958" w:type="dxa"/>
          </w:tcPr>
          <w:p w:rsidR="00902B77" w:rsidRPr="009F40B4" w:rsidRDefault="009F40B4" w:rsidP="00474552">
            <w:pPr>
              <w:jc w:val="center"/>
              <w:rPr>
                <w:rFonts w:ascii="Times New Roman" w:hAnsi="Times New Roman"/>
                <w:b/>
                <w:sz w:val="24"/>
                <w:szCs w:val="24"/>
              </w:rPr>
            </w:pPr>
            <w:r w:rsidRPr="009F40B4">
              <w:rPr>
                <w:rFonts w:ascii="Times New Roman" w:hAnsi="Times New Roman"/>
                <w:sz w:val="24"/>
                <w:szCs w:val="24"/>
              </w:rPr>
              <w:t>Региональный совет</w:t>
            </w:r>
          </w:p>
        </w:tc>
        <w:tc>
          <w:tcPr>
            <w:tcW w:w="1586" w:type="dxa"/>
          </w:tcPr>
          <w:p w:rsidR="00902B77" w:rsidRDefault="00902B77" w:rsidP="00474552">
            <w:pPr>
              <w:jc w:val="center"/>
              <w:rPr>
                <w:rFonts w:ascii="Times New Roman" w:hAnsi="Times New Roman"/>
                <w:b/>
                <w:sz w:val="24"/>
                <w:szCs w:val="24"/>
              </w:rPr>
            </w:pPr>
          </w:p>
        </w:tc>
      </w:tr>
      <w:tr w:rsidR="00CB7641" w:rsidTr="00174373">
        <w:tc>
          <w:tcPr>
            <w:tcW w:w="10207" w:type="dxa"/>
            <w:gridSpan w:val="5"/>
          </w:tcPr>
          <w:p w:rsidR="00CB7641" w:rsidRPr="00AE3971" w:rsidRDefault="00CB7641" w:rsidP="00474552">
            <w:pPr>
              <w:jc w:val="center"/>
              <w:rPr>
                <w:rFonts w:ascii="Times New Roman" w:hAnsi="Times New Roman"/>
                <w:b/>
                <w:sz w:val="24"/>
                <w:szCs w:val="24"/>
              </w:rPr>
            </w:pPr>
            <w:r w:rsidRPr="00AE3971">
              <w:rPr>
                <w:rFonts w:ascii="Times New Roman" w:hAnsi="Times New Roman"/>
                <w:b/>
                <w:sz w:val="24"/>
                <w:szCs w:val="24"/>
              </w:rPr>
              <w:t>2. Тематические мероприятия, конкурсы, соревнования</w:t>
            </w: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IX Всероссийский конкурс «Лучшее региональное отделение ВДЮОД «Школа безопасности-2022»</w:t>
            </w:r>
          </w:p>
        </w:tc>
        <w:tc>
          <w:tcPr>
            <w:tcW w:w="850" w:type="dxa"/>
          </w:tcPr>
          <w:p w:rsidR="00CB7641" w:rsidRPr="001F205F" w:rsidRDefault="006072A2" w:rsidP="00474552">
            <w:pPr>
              <w:jc w:val="center"/>
              <w:rPr>
                <w:rFonts w:ascii="Times New Roman" w:hAnsi="Times New Roman"/>
                <w:b/>
                <w:sz w:val="24"/>
                <w:szCs w:val="24"/>
              </w:rPr>
            </w:pPr>
            <w:r w:rsidRPr="001F205F">
              <w:rPr>
                <w:rFonts w:ascii="Times New Roman" w:hAnsi="Times New Roman"/>
                <w:sz w:val="24"/>
                <w:szCs w:val="24"/>
              </w:rPr>
              <w:t>Январь-август,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2.2</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V Всероссийский конкурс «Лучший участник Движения «Школа безопасности»</w:t>
            </w:r>
          </w:p>
        </w:tc>
        <w:tc>
          <w:tcPr>
            <w:tcW w:w="850" w:type="dxa"/>
          </w:tcPr>
          <w:p w:rsidR="00CB7641" w:rsidRPr="001F205F" w:rsidRDefault="006072A2" w:rsidP="00474552">
            <w:pPr>
              <w:jc w:val="center"/>
              <w:rPr>
                <w:rFonts w:ascii="Times New Roman" w:hAnsi="Times New Roman"/>
                <w:b/>
                <w:sz w:val="24"/>
                <w:szCs w:val="24"/>
              </w:rPr>
            </w:pPr>
            <w:r w:rsidRPr="001F205F">
              <w:rPr>
                <w:rFonts w:ascii="Times New Roman" w:hAnsi="Times New Roman"/>
                <w:sz w:val="24"/>
                <w:szCs w:val="24"/>
              </w:rPr>
              <w:t>Январь-август,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2.3</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II Всероссийский конкурс мобильных отрядов «Школа безопасности»: «Точка внимания»</w:t>
            </w:r>
          </w:p>
        </w:tc>
        <w:tc>
          <w:tcPr>
            <w:tcW w:w="850" w:type="dxa"/>
          </w:tcPr>
          <w:p w:rsidR="00CB7641" w:rsidRPr="001F205F" w:rsidRDefault="006072A2" w:rsidP="00474552">
            <w:pPr>
              <w:jc w:val="center"/>
              <w:rPr>
                <w:rFonts w:ascii="Times New Roman" w:hAnsi="Times New Roman"/>
                <w:b/>
                <w:sz w:val="24"/>
                <w:szCs w:val="24"/>
              </w:rPr>
            </w:pPr>
            <w:r w:rsidRPr="001F205F">
              <w:rPr>
                <w:rFonts w:ascii="Times New Roman" w:hAnsi="Times New Roman"/>
                <w:sz w:val="24"/>
                <w:szCs w:val="24"/>
              </w:rPr>
              <w:t>Январь-август,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2.4</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IX Всероссийский конкурс среди детей и молодежи по созданию видеоролика/фильма/презентации на тему: «О деятельности Движения «Школа безопасности» родного региона»</w:t>
            </w:r>
          </w:p>
        </w:tc>
        <w:tc>
          <w:tcPr>
            <w:tcW w:w="850" w:type="dxa"/>
          </w:tcPr>
          <w:p w:rsidR="00CB7641" w:rsidRPr="001F205F" w:rsidRDefault="00182C96" w:rsidP="00474552">
            <w:pPr>
              <w:jc w:val="center"/>
              <w:rPr>
                <w:rFonts w:ascii="Times New Roman" w:hAnsi="Times New Roman"/>
                <w:b/>
                <w:sz w:val="24"/>
                <w:szCs w:val="24"/>
              </w:rPr>
            </w:pPr>
            <w:r w:rsidRPr="001F205F">
              <w:rPr>
                <w:rFonts w:ascii="Times New Roman" w:hAnsi="Times New Roman"/>
                <w:sz w:val="24"/>
                <w:szCs w:val="24"/>
              </w:rPr>
              <w:t>январь-июнь 1 июля,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2.5</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VIII Всероссийский фотоконкурс «Один миг из жизни спасателя» / «Школа безопасности» - Школа жизни»</w:t>
            </w:r>
          </w:p>
        </w:tc>
        <w:tc>
          <w:tcPr>
            <w:tcW w:w="850" w:type="dxa"/>
          </w:tcPr>
          <w:p w:rsidR="00CB7641" w:rsidRPr="001F205F" w:rsidRDefault="00182C96" w:rsidP="00474552">
            <w:pPr>
              <w:jc w:val="center"/>
              <w:rPr>
                <w:rFonts w:ascii="Times New Roman" w:hAnsi="Times New Roman"/>
                <w:b/>
                <w:sz w:val="24"/>
                <w:szCs w:val="24"/>
              </w:rPr>
            </w:pPr>
            <w:r w:rsidRPr="001F205F">
              <w:rPr>
                <w:rFonts w:ascii="Times New Roman" w:hAnsi="Times New Roman"/>
                <w:sz w:val="24"/>
                <w:szCs w:val="24"/>
              </w:rPr>
              <w:t>январь-июнь 1 июля,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lastRenderedPageBreak/>
              <w:t>2.6</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X Всероссийский конкурс детско-юношеского и молодежного художественно-изобразительного и декоративно-прикладного творчества ««Калейдоскоп «Школа безопасности»»</w:t>
            </w:r>
          </w:p>
        </w:tc>
        <w:tc>
          <w:tcPr>
            <w:tcW w:w="850" w:type="dxa"/>
          </w:tcPr>
          <w:p w:rsidR="00CB7641" w:rsidRPr="001F205F" w:rsidRDefault="00182C96" w:rsidP="00474552">
            <w:pPr>
              <w:jc w:val="center"/>
              <w:rPr>
                <w:rFonts w:ascii="Times New Roman" w:hAnsi="Times New Roman"/>
                <w:b/>
                <w:sz w:val="24"/>
                <w:szCs w:val="24"/>
              </w:rPr>
            </w:pPr>
            <w:r w:rsidRPr="001F205F">
              <w:rPr>
                <w:rFonts w:ascii="Times New Roman" w:hAnsi="Times New Roman"/>
                <w:sz w:val="24"/>
                <w:szCs w:val="24"/>
              </w:rPr>
              <w:t>январь-июнь 1 июля,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2.7</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IX Всероссийский конкурс учебных и методических материалов в помощь организаторам Всероссийского детско-юношеского общественного движения «Школа безопасности»</w:t>
            </w:r>
          </w:p>
        </w:tc>
        <w:tc>
          <w:tcPr>
            <w:tcW w:w="850" w:type="dxa"/>
          </w:tcPr>
          <w:p w:rsidR="00CB7641" w:rsidRPr="001F205F" w:rsidRDefault="00182C96" w:rsidP="00474552">
            <w:pPr>
              <w:jc w:val="center"/>
              <w:rPr>
                <w:rFonts w:ascii="Times New Roman" w:hAnsi="Times New Roman"/>
                <w:b/>
                <w:sz w:val="24"/>
                <w:szCs w:val="24"/>
              </w:rPr>
            </w:pPr>
            <w:r w:rsidRPr="001F205F">
              <w:rPr>
                <w:rFonts w:ascii="Times New Roman" w:hAnsi="Times New Roman"/>
                <w:sz w:val="24"/>
                <w:szCs w:val="24"/>
              </w:rPr>
              <w:t>январь-июнь 1 июля,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2.8</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VIII Всероссийский литературно-художественный конкурс «Героям спасателям посвящается»</w:t>
            </w:r>
          </w:p>
        </w:tc>
        <w:tc>
          <w:tcPr>
            <w:tcW w:w="850" w:type="dxa"/>
          </w:tcPr>
          <w:p w:rsidR="00CB7641" w:rsidRPr="001F205F" w:rsidRDefault="00182C96" w:rsidP="00474552">
            <w:pPr>
              <w:jc w:val="center"/>
              <w:rPr>
                <w:rFonts w:ascii="Times New Roman" w:hAnsi="Times New Roman"/>
                <w:b/>
                <w:sz w:val="24"/>
                <w:szCs w:val="24"/>
              </w:rPr>
            </w:pPr>
            <w:r w:rsidRPr="001F205F">
              <w:rPr>
                <w:rFonts w:ascii="Times New Roman" w:hAnsi="Times New Roman"/>
                <w:sz w:val="24"/>
                <w:szCs w:val="24"/>
              </w:rPr>
              <w:t>январь-июнь 1 июля, декабрь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2.9</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Участие в разработке заданий в составе Региональной предметно - методической комиссии регионального и заключительного этапа республиканской олимпиады школьников по основам безопасности жизнедеятельности.</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октябрь - январь</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Члены Регионального совета</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2.10</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Всероссийский семинар/</w:t>
            </w:r>
            <w:proofErr w:type="spellStart"/>
            <w:r w:rsidRPr="001F205F">
              <w:rPr>
                <w:rFonts w:ascii="Times New Roman" w:hAnsi="Times New Roman"/>
                <w:sz w:val="24"/>
                <w:szCs w:val="24"/>
              </w:rPr>
              <w:t>вебинар</w:t>
            </w:r>
            <w:proofErr w:type="spellEnd"/>
            <w:r w:rsidRPr="001F205F">
              <w:rPr>
                <w:rFonts w:ascii="Times New Roman" w:hAnsi="Times New Roman"/>
                <w:sz w:val="24"/>
                <w:szCs w:val="24"/>
              </w:rPr>
              <w:t xml:space="preserve"> для тренерского состава и судей по обсуждению «Регламента соревнований «Школа безопасности», Иркутская область</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Июль-август (по отдельному плану, при наличии средств)</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2.11</w:t>
            </w:r>
          </w:p>
        </w:tc>
        <w:tc>
          <w:tcPr>
            <w:tcW w:w="5177" w:type="dxa"/>
          </w:tcPr>
          <w:p w:rsidR="00CB7641" w:rsidRPr="001F205F" w:rsidRDefault="00CB7641" w:rsidP="00474552">
            <w:pPr>
              <w:jc w:val="center"/>
              <w:rPr>
                <w:rFonts w:ascii="Times New Roman" w:hAnsi="Times New Roman"/>
                <w:b/>
                <w:sz w:val="24"/>
                <w:szCs w:val="24"/>
              </w:rPr>
            </w:pPr>
            <w:r w:rsidRPr="001F205F">
              <w:rPr>
                <w:rFonts w:ascii="Times New Roman" w:hAnsi="Times New Roman"/>
                <w:sz w:val="24"/>
                <w:szCs w:val="24"/>
              </w:rPr>
              <w:t>Региональные соревнования «Школа безопасности»</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По отдельному плану</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2.12</w:t>
            </w:r>
          </w:p>
        </w:tc>
        <w:tc>
          <w:tcPr>
            <w:tcW w:w="5177" w:type="dxa"/>
          </w:tcPr>
          <w:p w:rsidR="00CB7641" w:rsidRPr="001F205F" w:rsidRDefault="003D437C" w:rsidP="00474552">
            <w:pPr>
              <w:jc w:val="center"/>
              <w:rPr>
                <w:rFonts w:ascii="Times New Roman" w:hAnsi="Times New Roman"/>
                <w:b/>
                <w:sz w:val="24"/>
                <w:szCs w:val="24"/>
              </w:rPr>
            </w:pPr>
            <w:r w:rsidRPr="001F205F">
              <w:rPr>
                <w:rFonts w:ascii="Times New Roman" w:hAnsi="Times New Roman"/>
                <w:sz w:val="24"/>
                <w:szCs w:val="24"/>
              </w:rPr>
              <w:t>Межрегиональные соревнования «Школа безопасности» и полевые лагеря «Юный спасатель», «Юный пожарный», «Юный водник»</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По графику МЧС России</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2.13</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Проведение показательных выступлений и мастер-классов на массовых мероприятиях и праздниках, направленных на популяризацию профессии спасателя и культуры безопасности, в том числе в образовательных организациях при проведении всероссийских мероприятий: «День безопасности», «Месячник безопасности», «Безопасный Новый год»</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В течение года</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2.14</w:t>
            </w:r>
          </w:p>
        </w:tc>
        <w:tc>
          <w:tcPr>
            <w:tcW w:w="5177" w:type="dxa"/>
          </w:tcPr>
          <w:p w:rsidR="00CB7641" w:rsidRPr="001F205F" w:rsidRDefault="00785CB9" w:rsidP="00474552">
            <w:pPr>
              <w:jc w:val="center"/>
              <w:rPr>
                <w:rFonts w:ascii="Times New Roman" w:hAnsi="Times New Roman"/>
                <w:b/>
                <w:sz w:val="24"/>
                <w:szCs w:val="24"/>
              </w:rPr>
            </w:pPr>
            <w:proofErr w:type="spellStart"/>
            <w:r w:rsidRPr="001F205F">
              <w:rPr>
                <w:rFonts w:ascii="Times New Roman" w:hAnsi="Times New Roman"/>
                <w:sz w:val="24"/>
                <w:szCs w:val="24"/>
              </w:rPr>
              <w:t>Вебинары</w:t>
            </w:r>
            <w:proofErr w:type="spellEnd"/>
            <w:r w:rsidRPr="001F205F">
              <w:rPr>
                <w:rFonts w:ascii="Times New Roman" w:hAnsi="Times New Roman"/>
                <w:sz w:val="24"/>
                <w:szCs w:val="24"/>
              </w:rPr>
              <w:t>, семинары, конференции по организации деятельности и перспективным направлениям развития Движения «Школа безопасности» по федеральным округам</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в течение года, по отдельному графику</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Центральный совет</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2.15</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Всероссийская акция с участием мобильных отрядов «Школа безопасности» - «Я умею спасать!»</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30 апреля</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2.16</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 xml:space="preserve">Всероссийская акция «Письма с фронта» </w:t>
            </w:r>
            <w:r w:rsidRPr="001F205F">
              <w:rPr>
                <w:rFonts w:ascii="Times New Roman" w:hAnsi="Times New Roman"/>
                <w:sz w:val="24"/>
                <w:szCs w:val="24"/>
              </w:rPr>
              <w:lastRenderedPageBreak/>
              <w:t>(сохрани семейный архив)</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lastRenderedPageBreak/>
              <w:t>май</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 xml:space="preserve">Региональный </w:t>
            </w:r>
            <w:r w:rsidRPr="001F205F">
              <w:rPr>
                <w:rFonts w:ascii="Times New Roman" w:hAnsi="Times New Roman"/>
                <w:sz w:val="24"/>
                <w:szCs w:val="24"/>
              </w:rPr>
              <w:lastRenderedPageBreak/>
              <w:t>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lastRenderedPageBreak/>
              <w:t>2.17</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Участие в акции «Бессмертный полк»</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9 мая</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2.18</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Всероссийская акция «День защиты детей»</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1 июня</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2.19</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Всероссийская акция, посвященная Международному дню добровольца</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5 декабря</w:t>
            </w:r>
          </w:p>
        </w:tc>
        <w:tc>
          <w:tcPr>
            <w:tcW w:w="1958" w:type="dxa"/>
          </w:tcPr>
          <w:p w:rsidR="00CB7641" w:rsidRPr="001F205F" w:rsidRDefault="003C2E2B"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2.20</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Участие в составе жюри республиканского конкурса «Учитель года Республики Татарстан по учебному предмету «Основы безопасности жизнедеятельности»</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в течение года, по отдельному графику</w:t>
            </w:r>
          </w:p>
        </w:tc>
        <w:tc>
          <w:tcPr>
            <w:tcW w:w="1958" w:type="dxa"/>
          </w:tcPr>
          <w:p w:rsidR="00CB7641" w:rsidRPr="001F205F" w:rsidRDefault="00214B12" w:rsidP="00474552">
            <w:pPr>
              <w:jc w:val="center"/>
              <w:rPr>
                <w:rFonts w:ascii="Times New Roman" w:hAnsi="Times New Roman"/>
                <w:b/>
                <w:sz w:val="24"/>
                <w:szCs w:val="24"/>
              </w:rPr>
            </w:pPr>
            <w:r w:rsidRPr="001F205F">
              <w:rPr>
                <w:rFonts w:ascii="Times New Roman" w:hAnsi="Times New Roman"/>
                <w:sz w:val="24"/>
                <w:szCs w:val="24"/>
              </w:rPr>
              <w:t>Члены Регионального совета</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2.21</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 xml:space="preserve">Республиканская </w:t>
            </w:r>
            <w:proofErr w:type="spellStart"/>
            <w:r w:rsidRPr="001F205F">
              <w:rPr>
                <w:rFonts w:ascii="Times New Roman" w:hAnsi="Times New Roman"/>
                <w:sz w:val="24"/>
                <w:szCs w:val="24"/>
              </w:rPr>
              <w:t>проектно</w:t>
            </w:r>
            <w:proofErr w:type="spellEnd"/>
            <w:r w:rsidRPr="001F205F">
              <w:rPr>
                <w:rFonts w:ascii="Times New Roman" w:hAnsi="Times New Roman"/>
                <w:sz w:val="24"/>
                <w:szCs w:val="24"/>
              </w:rPr>
              <w:t xml:space="preserve"> – исследовательская конференция среди учащихся и педагогов по основам безопасности жизнедеятельности «</w:t>
            </w:r>
            <w:proofErr w:type="spellStart"/>
            <w:r w:rsidRPr="001F205F">
              <w:rPr>
                <w:rFonts w:ascii="Times New Roman" w:hAnsi="Times New Roman"/>
                <w:sz w:val="24"/>
                <w:szCs w:val="24"/>
              </w:rPr>
              <w:t>Эйдос</w:t>
            </w:r>
            <w:proofErr w:type="spellEnd"/>
            <w:r w:rsidRPr="001F205F">
              <w:rPr>
                <w:rFonts w:ascii="Times New Roman" w:hAnsi="Times New Roman"/>
                <w:sz w:val="24"/>
                <w:szCs w:val="24"/>
              </w:rPr>
              <w:t xml:space="preserve"> безопасности - 2022»</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в течение года</w:t>
            </w:r>
          </w:p>
        </w:tc>
        <w:tc>
          <w:tcPr>
            <w:tcW w:w="1958" w:type="dxa"/>
          </w:tcPr>
          <w:p w:rsidR="00CB7641" w:rsidRPr="001F205F" w:rsidRDefault="00214B12"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CB7641" w:rsidRPr="001F205F" w:rsidTr="00174373">
        <w:tc>
          <w:tcPr>
            <w:tcW w:w="636" w:type="dxa"/>
          </w:tcPr>
          <w:p w:rsidR="00CB7641" w:rsidRPr="001F205F" w:rsidRDefault="00C67F58" w:rsidP="00474552">
            <w:pPr>
              <w:jc w:val="center"/>
              <w:rPr>
                <w:rFonts w:ascii="Times New Roman" w:hAnsi="Times New Roman"/>
                <w:sz w:val="24"/>
                <w:szCs w:val="24"/>
              </w:rPr>
            </w:pPr>
            <w:r w:rsidRPr="001F205F">
              <w:rPr>
                <w:rFonts w:ascii="Times New Roman" w:hAnsi="Times New Roman"/>
                <w:sz w:val="24"/>
                <w:szCs w:val="24"/>
              </w:rPr>
              <w:t>2.22</w:t>
            </w:r>
          </w:p>
        </w:tc>
        <w:tc>
          <w:tcPr>
            <w:tcW w:w="5177" w:type="dxa"/>
          </w:tcPr>
          <w:p w:rsidR="00CB7641" w:rsidRPr="001F205F" w:rsidRDefault="00785CB9" w:rsidP="00474552">
            <w:pPr>
              <w:jc w:val="center"/>
              <w:rPr>
                <w:rFonts w:ascii="Times New Roman" w:hAnsi="Times New Roman"/>
                <w:b/>
                <w:sz w:val="24"/>
                <w:szCs w:val="24"/>
              </w:rPr>
            </w:pPr>
            <w:r w:rsidRPr="001F205F">
              <w:rPr>
                <w:rFonts w:ascii="Times New Roman" w:hAnsi="Times New Roman"/>
                <w:sz w:val="24"/>
                <w:szCs w:val="24"/>
              </w:rPr>
              <w:t>Республиканский Конкурс программно-методических разработок «Панорама методических кейсов дополнительного образования социально-гуманитарной направленности»</w:t>
            </w:r>
          </w:p>
        </w:tc>
        <w:tc>
          <w:tcPr>
            <w:tcW w:w="850" w:type="dxa"/>
          </w:tcPr>
          <w:p w:rsidR="00CB7641" w:rsidRPr="001F205F" w:rsidRDefault="00911F3E" w:rsidP="00474552">
            <w:pPr>
              <w:jc w:val="center"/>
              <w:rPr>
                <w:rFonts w:ascii="Times New Roman" w:hAnsi="Times New Roman"/>
                <w:b/>
                <w:sz w:val="24"/>
                <w:szCs w:val="24"/>
              </w:rPr>
            </w:pPr>
            <w:r w:rsidRPr="001F205F">
              <w:rPr>
                <w:rFonts w:ascii="Times New Roman" w:hAnsi="Times New Roman"/>
                <w:sz w:val="24"/>
                <w:szCs w:val="24"/>
              </w:rPr>
              <w:t>в течение года</w:t>
            </w:r>
          </w:p>
        </w:tc>
        <w:tc>
          <w:tcPr>
            <w:tcW w:w="1958" w:type="dxa"/>
          </w:tcPr>
          <w:p w:rsidR="00CB7641" w:rsidRPr="001F205F" w:rsidRDefault="00214B12" w:rsidP="00474552">
            <w:pPr>
              <w:jc w:val="center"/>
              <w:rPr>
                <w:rFonts w:ascii="Times New Roman" w:hAnsi="Times New Roman"/>
                <w:b/>
                <w:sz w:val="24"/>
                <w:szCs w:val="24"/>
              </w:rPr>
            </w:pPr>
            <w:r w:rsidRPr="001F205F">
              <w:rPr>
                <w:rFonts w:ascii="Times New Roman" w:hAnsi="Times New Roman"/>
                <w:sz w:val="24"/>
                <w:szCs w:val="24"/>
              </w:rPr>
              <w:t>Региональный совет, местные отделения</w:t>
            </w:r>
          </w:p>
        </w:tc>
        <w:tc>
          <w:tcPr>
            <w:tcW w:w="1586" w:type="dxa"/>
          </w:tcPr>
          <w:p w:rsidR="00CB7641" w:rsidRPr="001F205F" w:rsidRDefault="00CB7641" w:rsidP="00474552">
            <w:pPr>
              <w:jc w:val="center"/>
              <w:rPr>
                <w:rFonts w:ascii="Times New Roman" w:hAnsi="Times New Roman"/>
                <w:b/>
                <w:sz w:val="24"/>
                <w:szCs w:val="24"/>
              </w:rPr>
            </w:pPr>
          </w:p>
        </w:tc>
      </w:tr>
      <w:tr w:rsidR="00843D52" w:rsidRPr="001F205F" w:rsidTr="00174373">
        <w:tc>
          <w:tcPr>
            <w:tcW w:w="10207" w:type="dxa"/>
            <w:gridSpan w:val="5"/>
          </w:tcPr>
          <w:p w:rsidR="00843D52" w:rsidRPr="00885299" w:rsidRDefault="00885299" w:rsidP="00474552">
            <w:pPr>
              <w:jc w:val="center"/>
              <w:rPr>
                <w:rFonts w:ascii="Times New Roman" w:hAnsi="Times New Roman"/>
                <w:b/>
                <w:sz w:val="24"/>
                <w:szCs w:val="24"/>
              </w:rPr>
            </w:pPr>
            <w:r w:rsidRPr="00885299">
              <w:rPr>
                <w:rFonts w:ascii="Times New Roman" w:hAnsi="Times New Roman"/>
                <w:b/>
                <w:sz w:val="24"/>
                <w:szCs w:val="24"/>
              </w:rPr>
              <w:t>3. Взаимодействие со СМИ, учебно-методическая и рекламная деятельность</w:t>
            </w:r>
          </w:p>
        </w:tc>
      </w:tr>
      <w:tr w:rsidR="00CB7641" w:rsidRPr="000E7731" w:rsidTr="00174373">
        <w:tc>
          <w:tcPr>
            <w:tcW w:w="636" w:type="dxa"/>
          </w:tcPr>
          <w:p w:rsidR="00CB7641" w:rsidRPr="000E7731" w:rsidRDefault="005E4215" w:rsidP="00474552">
            <w:pPr>
              <w:jc w:val="center"/>
              <w:rPr>
                <w:rFonts w:ascii="Times New Roman" w:hAnsi="Times New Roman"/>
                <w:sz w:val="24"/>
                <w:szCs w:val="24"/>
              </w:rPr>
            </w:pPr>
            <w:r w:rsidRPr="000E7731">
              <w:rPr>
                <w:rFonts w:ascii="Times New Roman" w:hAnsi="Times New Roman"/>
                <w:sz w:val="24"/>
                <w:szCs w:val="24"/>
              </w:rPr>
              <w:t>3.1</w:t>
            </w:r>
          </w:p>
        </w:tc>
        <w:tc>
          <w:tcPr>
            <w:tcW w:w="5177" w:type="dxa"/>
          </w:tcPr>
          <w:p w:rsidR="00CB7641" w:rsidRPr="000E7731" w:rsidRDefault="00885299" w:rsidP="00474552">
            <w:pPr>
              <w:jc w:val="center"/>
              <w:rPr>
                <w:rFonts w:ascii="Times New Roman" w:hAnsi="Times New Roman"/>
                <w:b/>
                <w:sz w:val="24"/>
                <w:szCs w:val="24"/>
              </w:rPr>
            </w:pPr>
            <w:r w:rsidRPr="000E7731">
              <w:rPr>
                <w:rFonts w:ascii="Times New Roman" w:hAnsi="Times New Roman"/>
                <w:sz w:val="24"/>
                <w:szCs w:val="24"/>
              </w:rPr>
              <w:t>Подготовка информации и наполнение сайта Движения «Школа безопасности», сайтов региональных отделений. Создание англоязычной версии сайта Движения «Школа безопасности»</w:t>
            </w:r>
          </w:p>
        </w:tc>
        <w:tc>
          <w:tcPr>
            <w:tcW w:w="850" w:type="dxa"/>
          </w:tcPr>
          <w:p w:rsidR="00CB7641"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CB7641"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CB7641" w:rsidRPr="000E7731" w:rsidRDefault="00CB7641"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3.2</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 xml:space="preserve">Создание и продвижения Движение «Школа безопасности» на канале в </w:t>
            </w:r>
            <w:proofErr w:type="spellStart"/>
            <w:r w:rsidRPr="000E7731">
              <w:rPr>
                <w:rFonts w:ascii="Times New Roman" w:hAnsi="Times New Roman"/>
                <w:sz w:val="24"/>
                <w:szCs w:val="24"/>
              </w:rPr>
              <w:t>YouTube</w:t>
            </w:r>
            <w:proofErr w:type="spellEnd"/>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43D52"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43D52" w:rsidRPr="000E7731" w:rsidRDefault="00843D52"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3.3</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Создание и постоянное пополнение единой базы учебно-методических разработок тематической направленности на сайте Движения «Школа безопасности»</w:t>
            </w:r>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43D52"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43D52" w:rsidRPr="000E7731" w:rsidRDefault="00843D52"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3.4</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Разработка тематических презентаций о деятельности Движения «Школа безопасности»</w:t>
            </w:r>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43D52"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43D52" w:rsidRPr="000E7731" w:rsidRDefault="00843D52"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3.5</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Разработка наградной атрибутики Движения «Школа безопасности» (грамоты, дипломы, кубки, медали и т.п.)</w:t>
            </w:r>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43D52"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43D52" w:rsidRPr="000E7731" w:rsidRDefault="00843D52"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3.6</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Подготовка итоговых буклетов(отчетов) по Всероссийским/региональным конкурсам и соревнованиям.</w:t>
            </w:r>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43D52" w:rsidRPr="000E7731" w:rsidRDefault="00474EB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43D52" w:rsidRPr="000E7731" w:rsidRDefault="00843D52" w:rsidP="00474552">
            <w:pPr>
              <w:jc w:val="center"/>
              <w:rPr>
                <w:rFonts w:ascii="Times New Roman" w:hAnsi="Times New Roman"/>
                <w:b/>
                <w:sz w:val="24"/>
                <w:szCs w:val="24"/>
              </w:rPr>
            </w:pPr>
          </w:p>
        </w:tc>
      </w:tr>
      <w:tr w:rsidR="00843D52" w:rsidRPr="000E7731" w:rsidTr="00174373">
        <w:tc>
          <w:tcPr>
            <w:tcW w:w="636" w:type="dxa"/>
          </w:tcPr>
          <w:p w:rsidR="00843D52" w:rsidRPr="000E7731" w:rsidRDefault="005E4215" w:rsidP="00474552">
            <w:pPr>
              <w:jc w:val="center"/>
              <w:rPr>
                <w:rFonts w:ascii="Times New Roman" w:hAnsi="Times New Roman"/>
                <w:sz w:val="24"/>
                <w:szCs w:val="24"/>
              </w:rPr>
            </w:pPr>
            <w:r w:rsidRPr="000E7731">
              <w:rPr>
                <w:rFonts w:ascii="Times New Roman" w:hAnsi="Times New Roman"/>
                <w:sz w:val="24"/>
                <w:szCs w:val="24"/>
              </w:rPr>
              <w:t>3.7</w:t>
            </w:r>
          </w:p>
        </w:tc>
        <w:tc>
          <w:tcPr>
            <w:tcW w:w="5177" w:type="dxa"/>
          </w:tcPr>
          <w:p w:rsidR="00843D52" w:rsidRPr="000E7731" w:rsidRDefault="00885299" w:rsidP="00474552">
            <w:pPr>
              <w:jc w:val="center"/>
              <w:rPr>
                <w:rFonts w:ascii="Times New Roman" w:hAnsi="Times New Roman"/>
                <w:b/>
                <w:sz w:val="24"/>
                <w:szCs w:val="24"/>
              </w:rPr>
            </w:pPr>
            <w:r w:rsidRPr="000E7731">
              <w:rPr>
                <w:rFonts w:ascii="Times New Roman" w:hAnsi="Times New Roman"/>
                <w:sz w:val="24"/>
                <w:szCs w:val="24"/>
              </w:rPr>
              <w:t xml:space="preserve">Подготовка материалов в региональные/всероссийские СМИ, сайты МЧС России, Движения «Школа безопасности» и др. по итогам </w:t>
            </w:r>
            <w:r w:rsidRPr="000E7731">
              <w:rPr>
                <w:rFonts w:ascii="Times New Roman" w:hAnsi="Times New Roman"/>
                <w:sz w:val="24"/>
                <w:szCs w:val="24"/>
              </w:rPr>
              <w:lastRenderedPageBreak/>
              <w:t>проводимых тематических мероприятий.</w:t>
            </w:r>
          </w:p>
        </w:tc>
        <w:tc>
          <w:tcPr>
            <w:tcW w:w="850" w:type="dxa"/>
          </w:tcPr>
          <w:p w:rsidR="00843D52" w:rsidRPr="000E7731" w:rsidRDefault="00483368" w:rsidP="00474552">
            <w:pPr>
              <w:jc w:val="center"/>
              <w:rPr>
                <w:rFonts w:ascii="Times New Roman" w:hAnsi="Times New Roman"/>
                <w:b/>
                <w:sz w:val="24"/>
                <w:szCs w:val="24"/>
              </w:rPr>
            </w:pPr>
            <w:r w:rsidRPr="000E7731">
              <w:rPr>
                <w:rFonts w:ascii="Times New Roman" w:hAnsi="Times New Roman"/>
                <w:sz w:val="24"/>
                <w:szCs w:val="24"/>
              </w:rPr>
              <w:lastRenderedPageBreak/>
              <w:t>в течение года</w:t>
            </w:r>
          </w:p>
        </w:tc>
        <w:tc>
          <w:tcPr>
            <w:tcW w:w="1958" w:type="dxa"/>
          </w:tcPr>
          <w:p w:rsidR="00843D52"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w:t>
            </w:r>
          </w:p>
        </w:tc>
        <w:tc>
          <w:tcPr>
            <w:tcW w:w="1586" w:type="dxa"/>
          </w:tcPr>
          <w:p w:rsidR="00843D52" w:rsidRPr="000E7731" w:rsidRDefault="00843D52"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lastRenderedPageBreak/>
              <w:t>3.8</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Награждение лидеров и отличников Движения общественными и ведомственными наградами в праздники, «День спасателя» и других значимых итоговых мероприятиях</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3.9</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Создание в образовательных организациях тематических уголков «Школа безопасности»</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3.10</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 xml:space="preserve">Создание специальных рубрик в газетах и журналах «Спасатель» и др. общероссийских и местных СМИ («Пионерская правда», в течение года Региональный совет, местные отделения № </w:t>
            </w:r>
            <w:proofErr w:type="spellStart"/>
            <w:r w:rsidRPr="000E7731">
              <w:rPr>
                <w:rFonts w:ascii="Times New Roman" w:hAnsi="Times New Roman"/>
                <w:sz w:val="24"/>
                <w:szCs w:val="24"/>
              </w:rPr>
              <w:t>пп</w:t>
            </w:r>
            <w:proofErr w:type="spellEnd"/>
            <w:r w:rsidRPr="000E7731">
              <w:rPr>
                <w:rFonts w:ascii="Times New Roman" w:hAnsi="Times New Roman"/>
                <w:sz w:val="24"/>
                <w:szCs w:val="24"/>
              </w:rPr>
              <w:t xml:space="preserve"> Наименование мероприятий 8 Срок исполнения Исполнители Отметка о выполнении «Учитель», «Вожатый», «Учительская газета», журнал ОБЖ и т.п.) и их постоянное наполнение</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3.11</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Привлечение к участию в проводимых мероприятиях Движения «Школа безопасности» безнадзорных, беспризорных несовершеннолетних и состоящих на учете в органах внутренних дел и комиссиях по делам несовершеннолетних, детей-сирот и детей, оставшихся без попечения родителей</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3.12</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Организация проведения информационно-пропагандистских акций Движения «Школа безопасности» в образовательных организациях, в местах массового пребывания людей в День знаний, День защитника Отечества, День спасателя, День защиты детей и др. а также при проведении массовых мероприятий в муниципальных округах</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3.13</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Через органы местного самоуправления субъектов Российской Федерации, МЧС России обеспечить размещение социальной рекламы о деятельности Движения «Школа безопасности» в СМИ, на транспорте, в местах массового скопления населения (рынки, торговые центры и т.п.), метрополитенах</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3.14</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Подготовка и размещение информации о проводимых региональных мероприятиях на сайте ВДЮОД «Школа безопасности» на страницах регионального отделения</w:t>
            </w:r>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r w:rsidR="00885299" w:rsidRPr="000E7731" w:rsidTr="00174373">
        <w:tc>
          <w:tcPr>
            <w:tcW w:w="636" w:type="dxa"/>
          </w:tcPr>
          <w:p w:rsidR="00885299" w:rsidRPr="000E7731" w:rsidRDefault="005E4215" w:rsidP="00474552">
            <w:pPr>
              <w:jc w:val="center"/>
              <w:rPr>
                <w:rFonts w:ascii="Times New Roman" w:hAnsi="Times New Roman"/>
                <w:sz w:val="24"/>
                <w:szCs w:val="24"/>
              </w:rPr>
            </w:pPr>
            <w:r w:rsidRPr="000E7731">
              <w:rPr>
                <w:rFonts w:ascii="Times New Roman" w:hAnsi="Times New Roman"/>
                <w:sz w:val="24"/>
                <w:szCs w:val="24"/>
              </w:rPr>
              <w:t>3.15</w:t>
            </w:r>
          </w:p>
        </w:tc>
        <w:tc>
          <w:tcPr>
            <w:tcW w:w="5177" w:type="dxa"/>
          </w:tcPr>
          <w:p w:rsidR="00885299" w:rsidRPr="000E7731" w:rsidRDefault="00885299" w:rsidP="00474552">
            <w:pPr>
              <w:jc w:val="center"/>
              <w:rPr>
                <w:rFonts w:ascii="Times New Roman" w:hAnsi="Times New Roman"/>
                <w:sz w:val="24"/>
                <w:szCs w:val="24"/>
              </w:rPr>
            </w:pPr>
            <w:r w:rsidRPr="000E7731">
              <w:rPr>
                <w:rFonts w:ascii="Times New Roman" w:hAnsi="Times New Roman"/>
                <w:sz w:val="24"/>
                <w:szCs w:val="24"/>
              </w:rPr>
              <w:t xml:space="preserve">Наполнение раздела «Школа безопасности» на </w:t>
            </w:r>
            <w:proofErr w:type="spellStart"/>
            <w:r w:rsidRPr="000E7731">
              <w:rPr>
                <w:rFonts w:ascii="Times New Roman" w:hAnsi="Times New Roman"/>
                <w:sz w:val="24"/>
                <w:szCs w:val="24"/>
              </w:rPr>
              <w:t>YouTube</w:t>
            </w:r>
            <w:proofErr w:type="spellEnd"/>
          </w:p>
        </w:tc>
        <w:tc>
          <w:tcPr>
            <w:tcW w:w="850" w:type="dxa"/>
          </w:tcPr>
          <w:p w:rsidR="00885299" w:rsidRPr="000E7731" w:rsidRDefault="00483368" w:rsidP="00474552">
            <w:pPr>
              <w:jc w:val="center"/>
              <w:rPr>
                <w:rFonts w:ascii="Times New Roman" w:hAnsi="Times New Roman"/>
                <w:b/>
                <w:sz w:val="24"/>
                <w:szCs w:val="24"/>
              </w:rPr>
            </w:pPr>
            <w:r w:rsidRPr="000E7731">
              <w:rPr>
                <w:rFonts w:ascii="Times New Roman" w:hAnsi="Times New Roman"/>
                <w:sz w:val="24"/>
                <w:szCs w:val="24"/>
              </w:rPr>
              <w:t>в течение года</w:t>
            </w:r>
          </w:p>
        </w:tc>
        <w:tc>
          <w:tcPr>
            <w:tcW w:w="1958" w:type="dxa"/>
          </w:tcPr>
          <w:p w:rsidR="00885299" w:rsidRPr="000E7731" w:rsidRDefault="00A3508E" w:rsidP="00474552">
            <w:pPr>
              <w:jc w:val="center"/>
              <w:rPr>
                <w:rFonts w:ascii="Times New Roman" w:hAnsi="Times New Roman"/>
                <w:b/>
                <w:sz w:val="24"/>
                <w:szCs w:val="24"/>
              </w:rPr>
            </w:pPr>
            <w:r w:rsidRPr="000E7731">
              <w:rPr>
                <w:rFonts w:ascii="Times New Roman" w:hAnsi="Times New Roman"/>
                <w:sz w:val="24"/>
                <w:szCs w:val="24"/>
              </w:rPr>
              <w:t>Региональный совет, местные отделения</w:t>
            </w:r>
          </w:p>
        </w:tc>
        <w:tc>
          <w:tcPr>
            <w:tcW w:w="1586" w:type="dxa"/>
          </w:tcPr>
          <w:p w:rsidR="00885299" w:rsidRPr="000E7731" w:rsidRDefault="00885299" w:rsidP="00474552">
            <w:pPr>
              <w:jc w:val="center"/>
              <w:rPr>
                <w:rFonts w:ascii="Times New Roman" w:hAnsi="Times New Roman"/>
                <w:b/>
                <w:sz w:val="24"/>
                <w:szCs w:val="24"/>
              </w:rPr>
            </w:pPr>
          </w:p>
        </w:tc>
      </w:tr>
    </w:tbl>
    <w:p w:rsidR="00843D52" w:rsidRPr="000E7731" w:rsidRDefault="00843D52" w:rsidP="000B514B">
      <w:pPr>
        <w:spacing w:after="0"/>
        <w:rPr>
          <w:rFonts w:ascii="Times New Roman" w:hAnsi="Times New Roman"/>
          <w:b/>
          <w:sz w:val="24"/>
          <w:szCs w:val="24"/>
        </w:rPr>
      </w:pPr>
    </w:p>
    <w:sectPr w:rsidR="00843D52" w:rsidRPr="000E7731" w:rsidSect="001F37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5735"/>
    <w:multiLevelType w:val="multilevel"/>
    <w:tmpl w:val="18C0F2F6"/>
    <w:lvl w:ilvl="0">
      <w:start w:val="1"/>
      <w:numFmt w:val="decimal"/>
      <w:lvlText w:val="%1."/>
      <w:lvlJc w:val="left"/>
      <w:pPr>
        <w:ind w:left="720"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2C6645D"/>
    <w:multiLevelType w:val="hybridMultilevel"/>
    <w:tmpl w:val="4CA0EE66"/>
    <w:lvl w:ilvl="0" w:tplc="D9F87B3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F04CB1"/>
    <w:multiLevelType w:val="multilevel"/>
    <w:tmpl w:val="9248578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1602EBF"/>
    <w:multiLevelType w:val="multilevel"/>
    <w:tmpl w:val="46242152"/>
    <w:lvl w:ilvl="0">
      <w:start w:val="1"/>
      <w:numFmt w:val="decimal"/>
      <w:pStyle w:val="a"/>
      <w:lvlText w:val="%1."/>
      <w:lvlJc w:val="left"/>
      <w:pPr>
        <w:ind w:left="0" w:firstLine="709"/>
      </w:pPr>
      <w:rPr>
        <w:rFonts w:hint="default"/>
        <w:color w:val="000000"/>
        <w:sz w:val="28"/>
        <w:szCs w:val="28"/>
        <w:vertAlign w:val="baseline"/>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F2AA0"/>
    <w:rsid w:val="00006142"/>
    <w:rsid w:val="0002036B"/>
    <w:rsid w:val="000220F8"/>
    <w:rsid w:val="000748BD"/>
    <w:rsid w:val="0009224C"/>
    <w:rsid w:val="000B514B"/>
    <w:rsid w:val="000B588A"/>
    <w:rsid w:val="000E7731"/>
    <w:rsid w:val="00127D29"/>
    <w:rsid w:val="00131F04"/>
    <w:rsid w:val="001327F3"/>
    <w:rsid w:val="00143584"/>
    <w:rsid w:val="00174373"/>
    <w:rsid w:val="00182C96"/>
    <w:rsid w:val="00191F0F"/>
    <w:rsid w:val="001A532D"/>
    <w:rsid w:val="001F205F"/>
    <w:rsid w:val="001F377B"/>
    <w:rsid w:val="00214B12"/>
    <w:rsid w:val="002512FE"/>
    <w:rsid w:val="00286F69"/>
    <w:rsid w:val="002A5E60"/>
    <w:rsid w:val="002B7427"/>
    <w:rsid w:val="002E33EE"/>
    <w:rsid w:val="002F5BB1"/>
    <w:rsid w:val="00331D98"/>
    <w:rsid w:val="00337103"/>
    <w:rsid w:val="00344D4A"/>
    <w:rsid w:val="003A597C"/>
    <w:rsid w:val="003A6E77"/>
    <w:rsid w:val="003C0C3C"/>
    <w:rsid w:val="003C2E2B"/>
    <w:rsid w:val="003C455F"/>
    <w:rsid w:val="003C49BA"/>
    <w:rsid w:val="003D437C"/>
    <w:rsid w:val="003F2AA0"/>
    <w:rsid w:val="00410B39"/>
    <w:rsid w:val="00441398"/>
    <w:rsid w:val="00444D54"/>
    <w:rsid w:val="00464A02"/>
    <w:rsid w:val="00474552"/>
    <w:rsid w:val="00474EBE"/>
    <w:rsid w:val="004758BC"/>
    <w:rsid w:val="00483368"/>
    <w:rsid w:val="00496E8E"/>
    <w:rsid w:val="004D19E5"/>
    <w:rsid w:val="00515CC6"/>
    <w:rsid w:val="00530ECE"/>
    <w:rsid w:val="0053162A"/>
    <w:rsid w:val="00546571"/>
    <w:rsid w:val="00575FB3"/>
    <w:rsid w:val="005A72DE"/>
    <w:rsid w:val="005A7351"/>
    <w:rsid w:val="005C4786"/>
    <w:rsid w:val="005E013D"/>
    <w:rsid w:val="005E4215"/>
    <w:rsid w:val="005F2F0C"/>
    <w:rsid w:val="006030D5"/>
    <w:rsid w:val="006072A2"/>
    <w:rsid w:val="00647547"/>
    <w:rsid w:val="00657936"/>
    <w:rsid w:val="006711EF"/>
    <w:rsid w:val="00686DAD"/>
    <w:rsid w:val="00693641"/>
    <w:rsid w:val="006B4123"/>
    <w:rsid w:val="0078051E"/>
    <w:rsid w:val="00785CB9"/>
    <w:rsid w:val="00795497"/>
    <w:rsid w:val="007D369C"/>
    <w:rsid w:val="00824972"/>
    <w:rsid w:val="00843D52"/>
    <w:rsid w:val="00845E0E"/>
    <w:rsid w:val="008478CE"/>
    <w:rsid w:val="00851C1A"/>
    <w:rsid w:val="008666E3"/>
    <w:rsid w:val="00882EE4"/>
    <w:rsid w:val="00885299"/>
    <w:rsid w:val="008D6879"/>
    <w:rsid w:val="008D7AB3"/>
    <w:rsid w:val="00902B77"/>
    <w:rsid w:val="00910DBA"/>
    <w:rsid w:val="00911F3E"/>
    <w:rsid w:val="009E74A9"/>
    <w:rsid w:val="009F40B4"/>
    <w:rsid w:val="00A04603"/>
    <w:rsid w:val="00A179D8"/>
    <w:rsid w:val="00A27E21"/>
    <w:rsid w:val="00A3508E"/>
    <w:rsid w:val="00A47559"/>
    <w:rsid w:val="00A909F9"/>
    <w:rsid w:val="00A97228"/>
    <w:rsid w:val="00A977C0"/>
    <w:rsid w:val="00AE3971"/>
    <w:rsid w:val="00AE4D45"/>
    <w:rsid w:val="00AF2F20"/>
    <w:rsid w:val="00AF3444"/>
    <w:rsid w:val="00B24D74"/>
    <w:rsid w:val="00B45D93"/>
    <w:rsid w:val="00B47744"/>
    <w:rsid w:val="00B80BA5"/>
    <w:rsid w:val="00BA35E2"/>
    <w:rsid w:val="00BC524C"/>
    <w:rsid w:val="00BE1488"/>
    <w:rsid w:val="00C20218"/>
    <w:rsid w:val="00C5387E"/>
    <w:rsid w:val="00C5406E"/>
    <w:rsid w:val="00C67F58"/>
    <w:rsid w:val="00C82BCC"/>
    <w:rsid w:val="00C90609"/>
    <w:rsid w:val="00C950A3"/>
    <w:rsid w:val="00CA2D6F"/>
    <w:rsid w:val="00CB3BC9"/>
    <w:rsid w:val="00CB7641"/>
    <w:rsid w:val="00CD45BD"/>
    <w:rsid w:val="00D02628"/>
    <w:rsid w:val="00D22CCE"/>
    <w:rsid w:val="00D54718"/>
    <w:rsid w:val="00D764B1"/>
    <w:rsid w:val="00DC4A4C"/>
    <w:rsid w:val="00DD06D0"/>
    <w:rsid w:val="00DD26D9"/>
    <w:rsid w:val="00DE2C43"/>
    <w:rsid w:val="00E1324E"/>
    <w:rsid w:val="00E338E7"/>
    <w:rsid w:val="00E90250"/>
    <w:rsid w:val="00EB1F55"/>
    <w:rsid w:val="00F12C7C"/>
    <w:rsid w:val="00F34E41"/>
    <w:rsid w:val="00F8745B"/>
    <w:rsid w:val="00FE5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FBB2B3-D7E9-413C-B230-2D5E7E04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2AA0"/>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3F2AA0"/>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3F2AA0"/>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64A02"/>
    <w:pPr>
      <w:spacing w:before="100" w:beforeAutospacing="1" w:after="100" w:afterAutospacing="1" w:line="240" w:lineRule="auto"/>
    </w:pPr>
    <w:rPr>
      <w:rFonts w:ascii="Tahoma" w:hAnsi="Tahoma" w:cs="Tahoma"/>
      <w:sz w:val="20"/>
      <w:szCs w:val="20"/>
      <w:lang w:val="en-US" w:eastAsia="en-US"/>
    </w:rPr>
  </w:style>
  <w:style w:type="paragraph" w:styleId="a6">
    <w:name w:val="List Paragraph"/>
    <w:basedOn w:val="a0"/>
    <w:uiPriority w:val="34"/>
    <w:qFormat/>
    <w:rsid w:val="00824972"/>
    <w:pPr>
      <w:ind w:left="720"/>
      <w:contextualSpacing/>
    </w:pPr>
  </w:style>
  <w:style w:type="paragraph" w:styleId="a">
    <w:name w:val="No Spacing"/>
    <w:basedOn w:val="a6"/>
    <w:uiPriority w:val="1"/>
    <w:qFormat/>
    <w:rsid w:val="000748BD"/>
    <w:pPr>
      <w:numPr>
        <w:numId w:val="2"/>
      </w:numPr>
      <w:tabs>
        <w:tab w:val="left" w:pos="851"/>
        <w:tab w:val="left" w:pos="992"/>
        <w:tab w:val="left" w:pos="1134"/>
        <w:tab w:val="left" w:pos="1276"/>
        <w:tab w:val="left" w:pos="1418"/>
        <w:tab w:val="left" w:pos="1559"/>
        <w:tab w:val="left" w:pos="1701"/>
      </w:tabs>
      <w:spacing w:after="0"/>
      <w:jc w:val="both"/>
    </w:pPr>
    <w:rPr>
      <w:rFonts w:ascii="Times New Roman" w:hAnsi="Times New Roman"/>
      <w:color w:val="111111"/>
      <w:sz w:val="28"/>
      <w:szCs w:val="28"/>
    </w:rPr>
  </w:style>
  <w:style w:type="table" w:styleId="a7">
    <w:name w:val="Table Grid"/>
    <w:basedOn w:val="a2"/>
    <w:uiPriority w:val="59"/>
    <w:rsid w:val="00902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B2C30-D44C-4127-9019-9AFDFEC8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33</Pages>
  <Words>12077</Words>
  <Characters>68843</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Перевозки-Питание-ПБ</cp:lastModifiedBy>
  <cp:revision>112</cp:revision>
  <cp:lastPrinted>2023-04-11T04:28:00Z</cp:lastPrinted>
  <dcterms:created xsi:type="dcterms:W3CDTF">2023-04-10T16:23:00Z</dcterms:created>
  <dcterms:modified xsi:type="dcterms:W3CDTF">2023-04-11T07:15:00Z</dcterms:modified>
</cp:coreProperties>
</file>